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B5D9E" w:rsidRDefault="000F24AE" w14:paraId="00000001" w14:textId="3A4935C4">
      <w:pPr>
        <w:spacing w:after="0" w:line="276" w:lineRule="auto"/>
        <w:jc w:val="center"/>
      </w:pPr>
      <w:r w:rsidR="488EB038">
        <w:drawing>
          <wp:inline wp14:editId="310D5B05" wp14:anchorId="39753D4F">
            <wp:extent cx="1147158" cy="688296"/>
            <wp:effectExtent l="0" t="0" r="0" b="0"/>
            <wp:docPr id="931276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3127692" name=""/>
                    <pic:cNvPicPr/>
                  </pic:nvPicPr>
                  <pic:blipFill>
                    <a:blip xmlns:r="http://schemas.openxmlformats.org/officeDocument/2006/relationships" r:embed="rId1697654768">
                      <a:extLst>
                        <a:ext uri="{28A0092B-C50C-407E-A947-70E740481C1C}">
                          <a14:useLocalDpi xmlns:a14="http://schemas.microsoft.com/office/drawing/2010/main"/>
                        </a:ext>
                      </a:extLst>
                    </a:blip>
                    <a:stretch>
                      <a:fillRect/>
                    </a:stretch>
                  </pic:blipFill>
                  <pic:spPr>
                    <a:xfrm rot="0">
                      <a:off x="0" y="0"/>
                      <a:ext cx="1147158" cy="688296"/>
                    </a:xfrm>
                    <a:prstGeom prst="rect">
                      <a:avLst/>
                    </a:prstGeom>
                  </pic:spPr>
                </pic:pic>
              </a:graphicData>
            </a:graphic>
          </wp:inline>
        </w:drawing>
      </w:r>
    </w:p>
    <w:p w:rsidR="00AB5D9E" w:rsidRDefault="000F24AE" w14:paraId="00000004" w14:textId="2D3ED6C7">
      <w:pPr>
        <w:spacing w:before="200" w:after="200"/>
        <w:jc w:val="center"/>
      </w:pPr>
      <w:sdt>
        <w:sdtPr>
          <w:rPr>
            <w:color w:val="2B579A"/>
            <w:shd w:val="clear" w:color="auto" w:fill="E6E6E6"/>
          </w:rPr>
          <w:tag w:val="goog_rdk_0"/>
          <w:id w:val="351017407"/>
          <w:placeholder>
            <w:docPart w:val="DefaultPlaceholder_1081868574"/>
          </w:placeholder>
          <w:showingPlcHdr/>
        </w:sdtPr>
        <w:sdtEndPr>
          <w:rPr>
            <w:color w:val="auto"/>
            <w:shd w:val="clear" w:color="auto" w:fill="auto"/>
          </w:rPr>
        </w:sdtEndPr>
        <w:sdtContent>
          <w:r w:rsidRPr="1B112380" w:rsidR="60BAF159">
            <w:rPr>
              <w:color w:val="2B579A"/>
            </w:rPr>
            <w:t xml:space="preserve">     </w:t>
          </w:r>
        </w:sdtContent>
      </w:sdt>
      <w:r w:rsidRPr="2CB72610" w:rsidR="000F24AE">
        <w:rPr>
          <w:b w:val="1"/>
          <w:bCs w:val="1"/>
          <w:color w:val="002E5D"/>
          <w:sz w:val="48"/>
          <w:szCs w:val="48"/>
          <w:lang w:val="en-US"/>
        </w:rPr>
        <w:t>#</w:t>
      </w:r>
      <w:r w:rsidRPr="2CB72610" w:rsidR="000F24AE">
        <w:rPr>
          <w:b w:val="1"/>
          <w:bCs w:val="1"/>
          <w:color w:val="002E5D"/>
          <w:sz w:val="48"/>
          <w:szCs w:val="48"/>
          <w:lang w:val="en-US"/>
        </w:rPr>
        <w:t>WhyApply</w:t>
      </w:r>
      <w:r w:rsidRPr="2CB72610" w:rsidR="000F24AE">
        <w:rPr>
          <w:b w:val="1"/>
          <w:bCs w:val="1"/>
          <w:color w:val="002E5D"/>
          <w:sz w:val="48"/>
          <w:szCs w:val="48"/>
          <w:lang w:val="en-US"/>
        </w:rPr>
        <w:t xml:space="preserve"> 202</w:t>
      </w:r>
      <w:r w:rsidRPr="2371C732" w:rsidR="39881F5F">
        <w:rPr>
          <w:b w:val="1"/>
          <w:bCs w:val="1"/>
          <w:color w:val="002E5D"/>
          <w:sz w:val="48"/>
          <w:szCs w:val="48"/>
          <w:lang w:val="en-US"/>
        </w:rPr>
        <w:t>6</w:t>
      </w:r>
      <w:r w:rsidRPr="2371C732" w:rsidR="000F24AE">
        <w:rPr>
          <w:b w:val="1"/>
          <w:bCs w:val="1"/>
          <w:color w:val="002E5D"/>
          <w:sz w:val="48"/>
          <w:szCs w:val="48"/>
          <w:lang w:val="en-US"/>
        </w:rPr>
        <w:t xml:space="preserve"> Social Media Toolkit</w:t>
      </w:r>
    </w:p>
    <w:p w:rsidR="00AB5D9E" w:rsidP="6F652F03" w:rsidRDefault="000F24AE" w14:paraId="00000005" w14:textId="6DC89A53">
      <w:pPr>
        <w:spacing w:before="200" w:after="200"/>
        <w:rPr>
          <w:color w:val="000000"/>
          <w:sz w:val="22"/>
          <w:szCs w:val="22"/>
          <w:lang w:val="en-US"/>
        </w:rPr>
      </w:pPr>
      <w:r w:rsidR="000F24AE">
        <w:drawing>
          <wp:anchor distT="0" distB="0" distL="114300" distR="114300" simplePos="0" relativeHeight="251658240" behindDoc="0" locked="0" layoutInCell="1" allowOverlap="1" wp14:anchorId="6258173E" wp14:editId="1EF0B258">
            <wp:simplePos x="0" y="0"/>
            <wp:positionH relativeFrom="column">
              <wp:align>left</wp:align>
            </wp:positionH>
            <wp:positionV relativeFrom="paragraph">
              <wp:posOffset>0</wp:posOffset>
            </wp:positionV>
            <wp:extent cx="1466850" cy="1466850"/>
            <wp:effectExtent l="0" t="0" r="0" b="0"/>
            <wp:wrapSquare wrapText="bothSides"/>
            <wp:docPr id="15847693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4769353" name="Picture 1584769353"/>
                    <pic:cNvPicPr/>
                  </pic:nvPicPr>
                  <pic:blipFill>
                    <a:blip xmlns:r="http://schemas.openxmlformats.org/officeDocument/2006/relationships" r:embed="rId1615542415">
                      <a:extLst>
                        <a:ext uri="{28A0092B-C50C-407E-A947-70E740481C1C}">
                          <a14:useLocalDpi xmlns:a14="http://schemas.microsoft.com/office/drawing/2010/main"/>
                        </a:ext>
                      </a:extLst>
                    </a:blip>
                    <a:stretch>
                      <a:fillRect/>
                    </a:stretch>
                  </pic:blipFill>
                  <pic:spPr>
                    <a:xfrm rot="0">
                      <a:off x="0" y="0"/>
                      <a:ext cx="1466850" cy="1466850"/>
                    </a:xfrm>
                    <a:prstGeom prst="rect">
                      <a:avLst/>
                    </a:prstGeom>
                  </pic:spPr>
                </pic:pic>
              </a:graphicData>
            </a:graphic>
            <wp14:sizeRelH relativeFrom="page">
              <wp14:pctWidth>0</wp14:pctWidth>
            </wp14:sizeRelH>
            <wp14:sizeRelV relativeFrom="page">
              <wp14:pctHeight>0</wp14:pctHeight>
            </wp14:sizeRelV>
          </wp:anchor>
        </w:drawing>
      </w:r>
      <w:r w:rsidRPr="2371C732" w:rsidR="000F24AE">
        <w:rPr>
          <w:sz w:val="22"/>
          <w:szCs w:val="22"/>
          <w:lang w:val="en-US"/>
        </w:rPr>
        <w:t xml:space="preserve">This fall, </w:t>
      </w:r>
      <w:r w:rsidRPr="6D756168" w:rsidR="226BF03A">
        <w:rPr>
          <w:sz w:val="22"/>
          <w:szCs w:val="22"/>
          <w:lang w:val="en-US"/>
        </w:rPr>
        <w:t>learner</w:t>
      </w:r>
      <w:r w:rsidRPr="6D756168" w:rsidR="000F24AE">
        <w:rPr>
          <w:sz w:val="22"/>
          <w:szCs w:val="22"/>
          <w:lang w:val="en-US"/>
        </w:rPr>
        <w:t>s across the country will be submitting college applications and celebrating their plans for the future.</w:t>
      </w:r>
      <w:r w:rsidRPr="6D756168" w:rsidR="000F24AE">
        <w:rPr>
          <w:sz w:val="22"/>
          <w:szCs w:val="22"/>
          <w:lang w:val="en-US"/>
        </w:rPr>
        <w:t xml:space="preserve"> </w:t>
      </w:r>
      <w:r w:rsidRPr="6D756168" w:rsidR="7B373668">
        <w:rPr>
          <w:sz w:val="22"/>
          <w:szCs w:val="22"/>
          <w:lang w:val="en-US"/>
        </w:rPr>
        <w:t>Million</w:t>
      </w:r>
      <w:r w:rsidRPr="6D756168" w:rsidR="000F24AE">
        <w:rPr>
          <w:sz w:val="22"/>
          <w:szCs w:val="22"/>
          <w:lang w:val="en-US"/>
        </w:rPr>
        <w:t xml:space="preserve">s of them will do so when schools in </w:t>
      </w:r>
      <w:r w:rsidRPr="6D756168" w:rsidR="000F24AE">
        <w:rPr>
          <w:sz w:val="22"/>
          <w:szCs w:val="22"/>
          <w:lang w:val="en-US"/>
        </w:rPr>
        <w:t>nearly all</w:t>
      </w:r>
      <w:r w:rsidRPr="6D756168" w:rsidR="000F24AE">
        <w:rPr>
          <w:sz w:val="22"/>
          <w:szCs w:val="22"/>
          <w:lang w:val="en-US"/>
        </w:rPr>
        <w:t xml:space="preserve"> 50 states and the District of Columbia host American College Application Campaign (ACAC) events. To celebrate college application season and our students, ACAC encourages </w:t>
      </w:r>
      <w:r w:rsidRPr="6D756168" w:rsidR="000F24AE">
        <w:rPr>
          <w:sz w:val="22"/>
          <w:szCs w:val="22"/>
          <w:lang w:val="en-US"/>
        </w:rPr>
        <w:t>participating</w:t>
      </w:r>
      <w:r w:rsidRPr="6D756168" w:rsidR="000F24AE">
        <w:rPr>
          <w:sz w:val="22"/>
          <w:szCs w:val="22"/>
          <w:lang w:val="en-US"/>
        </w:rPr>
        <w:t xml:space="preserve"> in the </w:t>
      </w:r>
      <w:r>
        <w:fldChar w:fldCharType="begin"/>
      </w:r>
      <w:r>
        <w:instrText xml:space="preserve">HYPERLINK "https://impactandlearning.act.org/acac/resources/why-apply/"</w:instrText>
      </w:r>
      <w:r>
        <w:fldChar w:fldCharType="separate"/>
      </w:r>
      <w:r w:rsidRPr="6D756168" w:rsidR="000F24AE">
        <w:rPr>
          <w:rStyle w:val="Hyperlink"/>
          <w:sz w:val="22"/>
          <w:szCs w:val="22"/>
          <w:lang w:val="en-US"/>
        </w:rPr>
        <w:t>#WhyApply social media campaign.</w:t>
      </w:r>
      <w:r>
        <w:fldChar w:fldCharType="end"/>
      </w:r>
      <w:r w:rsidRPr="6D756168" w:rsidR="000F24AE">
        <w:rPr>
          <w:sz w:val="22"/>
          <w:szCs w:val="22"/>
          <w:lang w:val="en-US"/>
        </w:rPr>
        <w:t xml:space="preserve"> </w:t>
      </w:r>
    </w:p>
    <w:p w:rsidR="00AB5D9E" w:rsidP="6D756168" w:rsidRDefault="000F24AE" w14:paraId="00000006" w14:textId="64CDA553">
      <w:pPr>
        <w:spacing w:before="200" w:after="200"/>
        <w:rPr>
          <w:color w:val="000000" w:themeColor="text1" w:themeTint="FF" w:themeShade="FF"/>
          <w:sz w:val="22"/>
          <w:szCs w:val="22"/>
          <w:lang w:val="en-US"/>
        </w:rPr>
      </w:pPr>
      <w:r>
        <w:br/>
      </w:r>
      <w:r w:rsidRPr="6D756168" w:rsidR="000F24AE">
        <w:rPr>
          <w:b w:val="1"/>
          <w:bCs w:val="1"/>
          <w:color w:val="CA323B"/>
          <w:sz w:val="24"/>
          <w:szCs w:val="24"/>
          <w:lang w:val="en-US"/>
        </w:rPr>
        <w:t xml:space="preserve">Join ACAC on Friday, Sept. </w:t>
      </w:r>
      <w:r w:rsidRPr="6D756168" w:rsidR="000F24AE">
        <w:rPr>
          <w:b w:val="1"/>
          <w:bCs w:val="1"/>
          <w:color w:val="CA323B"/>
          <w:sz w:val="24"/>
          <w:szCs w:val="24"/>
          <w:lang w:val="en-US"/>
        </w:rPr>
        <w:t>1</w:t>
      </w:r>
      <w:r w:rsidRPr="6D756168" w:rsidR="7DF7E749">
        <w:rPr>
          <w:b w:val="1"/>
          <w:bCs w:val="1"/>
          <w:color w:val="CA323B"/>
          <w:sz w:val="24"/>
          <w:szCs w:val="24"/>
          <w:lang w:val="en-US"/>
        </w:rPr>
        <w:t>8</w:t>
      </w:r>
      <w:r w:rsidRPr="6D756168" w:rsidR="000F24AE">
        <w:rPr>
          <w:b w:val="1"/>
          <w:bCs w:val="1"/>
          <w:color w:val="CA323B"/>
          <w:sz w:val="24"/>
          <w:szCs w:val="24"/>
          <w:lang w:val="en-US"/>
        </w:rPr>
        <w:t>, 202</w:t>
      </w:r>
      <w:r w:rsidRPr="6D756168" w:rsidR="68A724A0">
        <w:rPr>
          <w:b w:val="1"/>
          <w:bCs w:val="1"/>
          <w:color w:val="CA323B"/>
          <w:sz w:val="24"/>
          <w:szCs w:val="24"/>
          <w:lang w:val="en-US"/>
        </w:rPr>
        <w:t>6</w:t>
      </w:r>
      <w:r w:rsidRPr="6D756168" w:rsidR="000F24AE">
        <w:rPr>
          <w:b w:val="1"/>
          <w:bCs w:val="1"/>
          <w:color w:val="CA323B"/>
          <w:sz w:val="24"/>
          <w:szCs w:val="24"/>
          <w:lang w:val="en-US"/>
        </w:rPr>
        <w:t>,</w:t>
      </w:r>
      <w:r w:rsidRPr="6D756168" w:rsidR="000F24AE">
        <w:rPr>
          <w:b w:val="1"/>
          <w:bCs w:val="1"/>
          <w:color w:val="CA323B"/>
          <w:sz w:val="24"/>
          <w:szCs w:val="24"/>
          <w:lang w:val="en-US"/>
        </w:rPr>
        <w:t xml:space="preserve"> for #WhyApply Day </w:t>
      </w:r>
      <w:r>
        <w:br/>
      </w:r>
      <w:r w:rsidRPr="6D756168" w:rsidR="000F24AE">
        <w:rPr>
          <w:b w:val="1"/>
          <w:bCs w:val="1"/>
          <w:color w:val="CA323B"/>
          <w:sz w:val="24"/>
          <w:szCs w:val="24"/>
          <w:lang w:val="en-US"/>
        </w:rPr>
        <w:t xml:space="preserve">by heading to social media and answering the question, </w:t>
      </w:r>
      <w:r w:rsidRPr="6D756168" w:rsidR="000F24AE">
        <w:rPr>
          <w:b w:val="1"/>
          <w:bCs w:val="1"/>
          <w:color w:val="CA323B"/>
          <w:sz w:val="24"/>
          <w:szCs w:val="24"/>
          <w:lang w:val="en-US"/>
        </w:rPr>
        <w:t xml:space="preserve">“Why </w:t>
      </w:r>
      <w:r w:rsidRPr="6D756168" w:rsidR="03BEB797">
        <w:rPr>
          <w:b w:val="1"/>
          <w:bCs w:val="1"/>
          <w:color w:val="CA323B"/>
          <w:sz w:val="24"/>
          <w:szCs w:val="24"/>
          <w:lang w:val="en-US"/>
        </w:rPr>
        <w:t xml:space="preserve">should someone </w:t>
      </w:r>
      <w:r w:rsidRPr="6D756168" w:rsidR="000F24AE">
        <w:rPr>
          <w:b w:val="1"/>
          <w:bCs w:val="1"/>
          <w:color w:val="CA323B"/>
          <w:sz w:val="24"/>
          <w:szCs w:val="24"/>
          <w:lang w:val="en-US"/>
        </w:rPr>
        <w:t>apply to college?”</w:t>
      </w:r>
      <w:r>
        <w:br/>
      </w:r>
      <w:r>
        <w:br/>
      </w:r>
      <w:r w:rsidRPr="6D756168" w:rsidR="000F24AE">
        <w:rPr>
          <w:color w:val="000000" w:themeColor="text1" w:themeTint="FF" w:themeShade="FF"/>
          <w:sz w:val="22"/>
          <w:szCs w:val="22"/>
          <w:lang w:val="en-US"/>
        </w:rPr>
        <w:t xml:space="preserve">#WhyApply Day celebrates the college application season by sharing supportive and motivating messages on social media about the importance of applying to college. Whether a </w:t>
      </w:r>
      <w:r w:rsidRPr="6D756168" w:rsidR="3E72517D">
        <w:rPr>
          <w:color w:val="000000" w:themeColor="text1" w:themeTint="FF" w:themeShade="FF"/>
          <w:sz w:val="22"/>
          <w:szCs w:val="22"/>
          <w:lang w:val="en-US"/>
        </w:rPr>
        <w:t>learner</w:t>
      </w:r>
      <w:r w:rsidRPr="6D756168" w:rsidR="000F24AE">
        <w:rPr>
          <w:color w:val="000000" w:themeColor="text1" w:themeTint="FF" w:themeShade="FF"/>
          <w:sz w:val="22"/>
          <w:szCs w:val="22"/>
          <w:lang w:val="en-US"/>
        </w:rPr>
        <w:t xml:space="preserve"> is applying to a two- or four-year college or university, it is important to celebrate this critical and necessary step on the journey. </w:t>
      </w:r>
    </w:p>
    <w:p w:rsidR="00AB5D9E" w:rsidRDefault="000F24AE" w14:paraId="00000007" w14:textId="7118D3A9">
      <w:pPr>
        <w:spacing w:before="200" w:after="200"/>
      </w:pPr>
      <w:r w:rsidRPr="58AB749F" w:rsidR="000F24AE">
        <w:rPr>
          <w:b w:val="1"/>
          <w:bCs w:val="1"/>
          <w:color w:val="000000" w:themeColor="text1" w:themeTint="FF" w:themeShade="FF"/>
          <w:sz w:val="28"/>
          <w:szCs w:val="28"/>
        </w:rPr>
        <w:t>How You Can Participate</w:t>
      </w:r>
    </w:p>
    <w:p w:rsidR="00AB5D9E" w:rsidRDefault="000F24AE" w14:paraId="00000008" w14:textId="5E8AAC6B">
      <w:pPr>
        <w:spacing w:before="200" w:after="200"/>
      </w:pPr>
      <w:r w:rsidRPr="6D756168" w:rsidR="000F24AE">
        <w:rPr>
          <w:b w:val="1"/>
          <w:bCs w:val="1"/>
          <w:color w:val="CA323B"/>
          <w:sz w:val="24"/>
          <w:szCs w:val="24"/>
        </w:rPr>
        <w:t xml:space="preserve">1. Share your #WhyApply </w:t>
      </w:r>
      <w:r w:rsidRPr="6D756168" w:rsidR="2664781A">
        <w:rPr>
          <w:b w:val="1"/>
          <w:bCs w:val="1"/>
          <w:color w:val="CA323B"/>
          <w:sz w:val="24"/>
          <w:szCs w:val="24"/>
        </w:rPr>
        <w:t xml:space="preserve">story </w:t>
      </w:r>
      <w:r w:rsidRPr="6D756168" w:rsidR="000F24AE">
        <w:rPr>
          <w:b w:val="1"/>
          <w:bCs w:val="1"/>
          <w:color w:val="CA323B"/>
          <w:sz w:val="24"/>
          <w:szCs w:val="24"/>
        </w:rPr>
        <w:t>on social media.</w:t>
      </w:r>
    </w:p>
    <w:p w:rsidR="00AB5D9E" w:rsidP="6F652F03" w:rsidRDefault="000F24AE" w14:paraId="00000009" w14:textId="6D09E3F7">
      <w:pPr>
        <w:numPr>
          <w:ilvl w:val="0"/>
          <w:numId w:val="2"/>
        </w:numPr>
        <w:pBdr>
          <w:top w:val="nil" w:color="000000" w:sz="0" w:space="0"/>
          <w:left w:val="nil" w:color="000000" w:sz="0" w:space="0"/>
          <w:bottom w:val="nil" w:color="000000" w:sz="0" w:space="0"/>
          <w:right w:val="nil" w:color="000000" w:sz="0" w:space="0"/>
          <w:between w:val="nil" w:color="000000" w:sz="0" w:space="0"/>
        </w:pBdr>
        <w:spacing w:before="200" w:after="0"/>
        <w:rPr>
          <w:color w:val="000000" w:themeColor="text1" w:themeTint="FF" w:themeShade="FF"/>
          <w:sz w:val="22"/>
          <w:szCs w:val="22"/>
        </w:rPr>
      </w:pPr>
      <w:r w:rsidRPr="6F652F03" w:rsidR="000F24AE">
        <w:rPr>
          <w:color w:val="000000" w:themeColor="text1" w:themeTint="FF" w:themeShade="FF"/>
          <w:sz w:val="22"/>
          <w:szCs w:val="22"/>
        </w:rPr>
        <w:t xml:space="preserve">Print a </w:t>
      </w:r>
      <w:hyperlink r:id="Ra46b4844d2ce489d">
        <w:r w:rsidRPr="6F652F03" w:rsidR="000F24AE">
          <w:rPr>
            <w:color w:val="1155CC"/>
            <w:sz w:val="22"/>
            <w:szCs w:val="22"/>
            <w:u w:val="single"/>
          </w:rPr>
          <w:t>#WhyApply Selfie Printout</w:t>
        </w:r>
      </w:hyperlink>
      <w:r w:rsidRPr="6F652F03" w:rsidR="000F24AE">
        <w:rPr>
          <w:color w:val="0260BF"/>
          <w:sz w:val="22"/>
          <w:szCs w:val="22"/>
        </w:rPr>
        <w:t xml:space="preserve"> </w:t>
      </w:r>
      <w:r w:rsidRPr="6F652F03" w:rsidR="000F24AE">
        <w:rPr>
          <w:color w:val="000000" w:themeColor="text1" w:themeTint="FF" w:themeShade="FF"/>
          <w:sz w:val="22"/>
          <w:szCs w:val="22"/>
        </w:rPr>
        <w:t>or use a blank piece of paper with the hashtag on it.</w:t>
      </w:r>
    </w:p>
    <w:p w:rsidR="00AB5D9E" w:rsidP="2371C732" w:rsidRDefault="000F24AE" w14:paraId="0000000A" w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rPr>
          <w:color w:val="000000" w:themeColor="text1" w:themeTint="FF" w:themeShade="FF"/>
          <w:sz w:val="22"/>
          <w:szCs w:val="22"/>
          <w:lang w:val="en-US"/>
        </w:rPr>
      </w:pPr>
      <w:r w:rsidRPr="2371C732" w:rsidR="000F24AE">
        <w:rPr>
          <w:color w:val="000000" w:themeColor="text1" w:themeTint="FF" w:themeShade="FF"/>
          <w:sz w:val="22"/>
          <w:szCs w:val="22"/>
          <w:lang w:val="en-US"/>
        </w:rPr>
        <w:t>Write your response to the question “Why apply to college?” on it.</w:t>
      </w:r>
    </w:p>
    <w:p w:rsidR="00AB5D9E" w:rsidP="6F652F03" w:rsidRDefault="000F24AE" w14:paraId="0000000B" w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rPr>
          <w:color w:val="000000" w:themeColor="text1" w:themeTint="FF" w:themeShade="FF"/>
          <w:sz w:val="22"/>
          <w:szCs w:val="22"/>
        </w:rPr>
      </w:pPr>
      <w:r w:rsidRPr="6F652F03" w:rsidR="000F24AE">
        <w:rPr>
          <w:color w:val="000000" w:themeColor="text1" w:themeTint="FF" w:themeShade="FF"/>
          <w:sz w:val="22"/>
          <w:szCs w:val="22"/>
        </w:rPr>
        <w:t xml:space="preserve">Put on your college gear and take a photo with your #WhyApply statement. </w:t>
      </w:r>
    </w:p>
    <w:p w:rsidR="00AB5D9E" w:rsidP="637D2DD6" w:rsidRDefault="000F24AE" w14:paraId="0000000C" w14:textId="2C7839D4">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rPr>
          <w:color w:val="000000"/>
          <w:sz w:val="22"/>
          <w:szCs w:val="22"/>
        </w:rPr>
      </w:pPr>
      <w:r w:rsidRPr="637D2DD6" w:rsidR="000F24AE">
        <w:rPr>
          <w:b w:val="1"/>
          <w:bCs w:val="1"/>
          <w:color w:val="000000" w:themeColor="text1" w:themeTint="FF" w:themeShade="FF"/>
          <w:sz w:val="22"/>
          <w:szCs w:val="22"/>
        </w:rPr>
        <w:t xml:space="preserve">On Sept. </w:t>
      </w:r>
      <w:r w:rsidRPr="637D2DD6" w:rsidR="000F24AE">
        <w:rPr>
          <w:b w:val="1"/>
          <w:bCs w:val="1"/>
          <w:sz w:val="22"/>
          <w:szCs w:val="22"/>
        </w:rPr>
        <w:t>1</w:t>
      </w:r>
      <w:r w:rsidRPr="637D2DD6" w:rsidR="263FF3F9">
        <w:rPr>
          <w:b w:val="1"/>
          <w:bCs w:val="1"/>
          <w:sz w:val="22"/>
          <w:szCs w:val="22"/>
        </w:rPr>
        <w:t>8</w:t>
      </w:r>
      <w:r w:rsidRPr="637D2DD6" w:rsidR="000F24AE">
        <w:rPr>
          <w:b w:val="1"/>
          <w:bCs w:val="1"/>
          <w:color w:val="000000" w:themeColor="text1" w:themeTint="FF" w:themeShade="FF"/>
          <w:sz w:val="22"/>
          <w:szCs w:val="22"/>
        </w:rPr>
        <w:t>, post your photo or statement</w:t>
      </w:r>
      <w:r w:rsidRPr="637D2DD6" w:rsidR="000F24AE">
        <w:rPr>
          <w:color w:val="000000" w:themeColor="text1" w:themeTint="FF" w:themeShade="FF"/>
          <w:sz w:val="22"/>
          <w:szCs w:val="22"/>
        </w:rPr>
        <w:t xml:space="preserve"> to your personal or organization’s social media channels using the hashtag #WhyApply and tag the American College Application Campaign. </w:t>
      </w:r>
    </w:p>
    <w:p w:rsidR="00AB5D9E" w:rsidP="6F652F03" w:rsidRDefault="000F24AE" w14:paraId="0000000D" w14:textId="4AFDE96D">
      <w:pPr>
        <w:numPr>
          <w:ilvl w:val="1"/>
          <w:numId w:val="2"/>
        </w:numPr>
        <w:pBdr>
          <w:top w:val="nil" w:color="000000" w:sz="0" w:space="0"/>
          <w:left w:val="nil" w:color="000000" w:sz="0" w:space="0"/>
          <w:bottom w:val="nil" w:color="000000" w:sz="0" w:space="0"/>
          <w:right w:val="nil" w:color="000000" w:sz="0" w:space="0"/>
          <w:between w:val="nil" w:color="000000" w:sz="0" w:space="0"/>
        </w:pBdr>
        <w:spacing w:after="200"/>
        <w:rPr>
          <w:color w:val="000000"/>
          <w:sz w:val="22"/>
          <w:szCs w:val="22"/>
        </w:rPr>
      </w:pPr>
      <w:r w:rsidRPr="6F652F03" w:rsidR="000F24AE">
        <w:rPr>
          <w:color w:val="000000" w:themeColor="text1" w:themeTint="FF" w:themeShade="FF"/>
          <w:sz w:val="22"/>
          <w:szCs w:val="22"/>
        </w:rPr>
        <w:t xml:space="preserve">X: </w:t>
      </w:r>
      <w:hyperlink r:id="R27d4af8a8cce4c6d">
        <w:r w:rsidRPr="6F652F03" w:rsidR="000F24AE">
          <w:rPr>
            <w:color w:val="0563C1"/>
            <w:sz w:val="22"/>
            <w:szCs w:val="22"/>
            <w:u w:val="single"/>
          </w:rPr>
          <w:t>@American_CAC</w:t>
        </w:r>
      </w:hyperlink>
      <w:r w:rsidRPr="6F652F03" w:rsidR="000F24AE">
        <w:rPr>
          <w:color w:val="002E5D"/>
          <w:sz w:val="22"/>
          <w:szCs w:val="22"/>
        </w:rPr>
        <w:t xml:space="preserve"> | </w:t>
      </w:r>
      <w:r w:rsidRPr="6F652F03" w:rsidR="000F24AE">
        <w:rPr>
          <w:color w:val="000000" w:themeColor="text1" w:themeTint="FF" w:themeShade="FF"/>
          <w:sz w:val="22"/>
          <w:szCs w:val="22"/>
        </w:rPr>
        <w:t>Facebook:</w:t>
      </w:r>
      <w:r w:rsidRPr="6F652F03" w:rsidR="000F24AE">
        <w:rPr>
          <w:color w:val="002E5D"/>
          <w:sz w:val="22"/>
          <w:szCs w:val="22"/>
        </w:rPr>
        <w:t xml:space="preserve"> </w:t>
      </w:r>
      <w:hyperlink r:id="R929e657c0e6849fd">
        <w:r w:rsidRPr="6F652F03" w:rsidR="000F24AE">
          <w:rPr>
            <w:color w:val="0563C1"/>
            <w:sz w:val="22"/>
            <w:szCs w:val="22"/>
            <w:u w:val="single"/>
          </w:rPr>
          <w:t>@americancac</w:t>
        </w:r>
      </w:hyperlink>
      <w:r w:rsidRPr="6F652F03" w:rsidR="000F24AE">
        <w:rPr>
          <w:color w:val="002E5D"/>
          <w:sz w:val="22"/>
          <w:szCs w:val="22"/>
        </w:rPr>
        <w:t xml:space="preserve"> |</w:t>
      </w:r>
      <w:r w:rsidRPr="6F652F03" w:rsidR="000F24AE">
        <w:rPr>
          <w:color w:val="000000" w:themeColor="text1" w:themeTint="FF" w:themeShade="FF"/>
          <w:sz w:val="22"/>
          <w:szCs w:val="22"/>
        </w:rPr>
        <w:t xml:space="preserve"> Instagram: </w:t>
      </w:r>
      <w:r w:rsidRPr="6F652F03" w:rsidR="000F24AE">
        <w:rPr>
          <w:color w:val="0563C1"/>
          <w:sz w:val="22"/>
          <w:szCs w:val="22"/>
          <w:u w:val="single"/>
        </w:rPr>
        <w:t>@Am</w:t>
      </w:r>
      <w:r w:rsidRPr="6F652F03" w:rsidR="000F24AE">
        <w:rPr>
          <w:color w:val="0563C1"/>
          <w:sz w:val="22"/>
          <w:szCs w:val="22"/>
          <w:u w:val="single"/>
        </w:rPr>
        <w:t>erican_CAC</w:t>
      </w:r>
    </w:p>
    <w:p w:rsidR="00AB5D9E" w:rsidP="1B112380" w:rsidRDefault="000F24AE" w14:paraId="0000000E" w14:textId="79189FFB">
      <w:pPr>
        <w:spacing w:before="120" w:after="0"/>
        <w:rPr>
          <w:b w:val="1"/>
          <w:bCs w:val="1"/>
          <w:color w:val="000000"/>
          <w:sz w:val="24"/>
          <w:szCs w:val="24"/>
        </w:rPr>
      </w:pPr>
      <w:r w:rsidRPr="58AB749F" w:rsidR="000F24AE">
        <w:rPr>
          <w:b w:val="1"/>
          <w:bCs w:val="1"/>
          <w:color w:val="000000" w:themeColor="text1" w:themeTint="FF" w:themeShade="FF"/>
          <w:sz w:val="24"/>
          <w:szCs w:val="24"/>
        </w:rPr>
        <w:t>__</w:t>
      </w:r>
      <w:r w:rsidRPr="58AB749F" w:rsidR="000F24AE">
        <w:rPr>
          <w:b w:val="1"/>
          <w:bCs w:val="1"/>
          <w:color w:val="000000" w:themeColor="text1" w:themeTint="FF" w:themeShade="FF"/>
          <w:sz w:val="24"/>
          <w:szCs w:val="24"/>
        </w:rPr>
        <w:t>___________________________________________________________________________</w:t>
      </w:r>
    </w:p>
    <w:p w:rsidR="00AB5D9E" w:rsidP="6F652F03" w:rsidRDefault="000F24AE" w14:paraId="3261BAE8" w14:textId="186162A8">
      <w:pPr>
        <w:spacing w:before="120" w:after="0"/>
        <w:rPr>
          <w:color w:val="000000" w:themeColor="text1" w:themeTint="FF" w:themeShade="FF"/>
          <w:sz w:val="22"/>
          <w:szCs w:val="22"/>
          <w:lang w:val="en-US"/>
        </w:rPr>
      </w:pPr>
      <w:r w:rsidRPr="6D756168" w:rsidR="000F24AE">
        <w:rPr>
          <w:b w:val="1"/>
          <w:bCs w:val="1"/>
          <w:color w:val="000000" w:themeColor="text1" w:themeTint="FF" w:themeShade="FF"/>
          <w:sz w:val="24"/>
          <w:szCs w:val="24"/>
        </w:rPr>
        <w:t xml:space="preserve">Sample posts to use on #WhyApply Day: </w:t>
      </w:r>
    </w:p>
    <w:p w:rsidR="00AB5D9E" w:rsidP="6D756168" w:rsidRDefault="000F24AE" w14:paraId="67B5B617" w14:textId="2720B8FB">
      <w:pPr>
        <w:pStyle w:val="Normal"/>
        <w:suppressLineNumbers w:val="0"/>
        <w:bidi w:val="0"/>
        <w:spacing w:before="120" w:beforeAutospacing="off" w:after="0" w:afterAutospacing="off" w:line="259" w:lineRule="auto"/>
        <w:ind w:left="0" w:right="0" w:firstLine="720"/>
        <w:jc w:val="left"/>
      </w:pPr>
      <w:r w:rsidRPr="6D756168" w:rsidR="56720E17">
        <w:rPr>
          <w:color w:val="000000" w:themeColor="text1" w:themeTint="FF" w:themeShade="FF"/>
          <w:sz w:val="22"/>
          <w:szCs w:val="22"/>
          <w:lang w:val="en-US"/>
        </w:rPr>
        <w:t>To build the life I imagine</w:t>
      </w:r>
      <w:r>
        <w:tab/>
      </w:r>
      <w:r>
        <w:tab/>
      </w:r>
      <w:r>
        <w:tab/>
      </w:r>
      <w:r w:rsidRPr="6D756168" w:rsidR="56720E17">
        <w:rPr>
          <w:color w:val="000000" w:themeColor="text1" w:themeTint="FF" w:themeShade="FF"/>
          <w:sz w:val="22"/>
          <w:szCs w:val="22"/>
          <w:lang w:val="en-US"/>
        </w:rPr>
        <w:t xml:space="preserve">  To make an impact in my community</w:t>
      </w:r>
    </w:p>
    <w:p w:rsidR="00AB5D9E" w:rsidP="6D756168" w:rsidRDefault="000F24AE" w14:paraId="00000010" w14:textId="691EB4E4">
      <w:pPr>
        <w:pStyle w:val="Normal"/>
        <w:suppressLineNumbers w:val="0"/>
        <w:bidi w:val="0"/>
        <w:spacing w:before="120" w:beforeAutospacing="off" w:after="0" w:afterAutospacing="off" w:line="259" w:lineRule="auto"/>
        <w:ind w:left="0" w:right="0" w:firstLine="720"/>
        <w:jc w:val="left"/>
      </w:pPr>
      <w:r w:rsidRPr="6D756168" w:rsidR="46BA72BB">
        <w:rPr>
          <w:color w:val="000000" w:themeColor="text1" w:themeTint="FF" w:themeShade="FF"/>
          <w:sz w:val="22"/>
          <w:szCs w:val="22"/>
          <w:lang w:val="en-US"/>
        </w:rPr>
        <w:t>Because someone believed in me</w:t>
      </w:r>
      <w:r>
        <w:tab/>
      </w:r>
      <w:r>
        <w:tab/>
      </w:r>
      <w:r w:rsidRPr="6D756168" w:rsidR="000F24AE">
        <w:rPr>
          <w:color w:val="000000" w:themeColor="text1" w:themeTint="FF" w:themeShade="FF"/>
          <w:sz w:val="22"/>
          <w:szCs w:val="22"/>
          <w:lang w:val="en-US"/>
        </w:rPr>
        <w:t xml:space="preserve">  </w:t>
      </w:r>
      <w:r w:rsidRPr="6D756168" w:rsidR="618415B8">
        <w:rPr>
          <w:color w:val="000000" w:themeColor="text1" w:themeTint="FF" w:themeShade="FF"/>
          <w:sz w:val="22"/>
          <w:szCs w:val="22"/>
          <w:lang w:val="en-US"/>
        </w:rPr>
        <w:t>To</w:t>
      </w:r>
      <w:r w:rsidRPr="6D756168" w:rsidR="618415B8">
        <w:rPr>
          <w:color w:val="000000" w:themeColor="text1" w:themeTint="FF" w:themeShade="FF"/>
          <w:sz w:val="22"/>
          <w:szCs w:val="22"/>
          <w:lang w:val="en-US"/>
        </w:rPr>
        <w:t xml:space="preserve"> challenge myself and keep growing</w:t>
      </w:r>
    </w:p>
    <w:p w:rsidR="00AB5D9E" w:rsidP="6D756168" w:rsidRDefault="000F24AE" w14:paraId="00000011" w14:textId="5E6D37D6">
      <w:pPr>
        <w:pStyle w:val="Normal"/>
        <w:suppressLineNumbers w:val="0"/>
        <w:bidi w:val="0"/>
        <w:spacing w:before="120" w:beforeAutospacing="off" w:after="0" w:afterAutospacing="off" w:line="259" w:lineRule="auto"/>
        <w:ind w:left="0" w:right="0" w:firstLine="720"/>
        <w:jc w:val="left"/>
      </w:pPr>
      <w:r w:rsidRPr="6D756168" w:rsidR="75FABB03">
        <w:rPr>
          <w:sz w:val="22"/>
          <w:szCs w:val="22"/>
          <w:lang w:val="en-US"/>
        </w:rPr>
        <w:t>Because education opens doors</w:t>
      </w:r>
      <w:r>
        <w:tab/>
      </w:r>
      <w:r>
        <w:tab/>
      </w:r>
      <w:r>
        <w:tab/>
      </w:r>
      <w:r w:rsidRPr="6D756168" w:rsidR="000F24AE">
        <w:rPr>
          <w:color w:val="000000" w:themeColor="text1" w:themeTint="FF" w:themeShade="FF"/>
          <w:sz w:val="22"/>
          <w:szCs w:val="22"/>
          <w:lang w:val="en-US"/>
        </w:rPr>
        <w:t xml:space="preserve">  </w:t>
      </w:r>
      <w:r w:rsidRPr="6D756168" w:rsidR="0A1C8C1D">
        <w:rPr>
          <w:color w:val="000000" w:themeColor="text1" w:themeTint="FF" w:themeShade="FF"/>
          <w:sz w:val="22"/>
          <w:szCs w:val="22"/>
          <w:lang w:val="en-US"/>
        </w:rPr>
        <w:t>Because my dreams deserve a chance</w:t>
      </w:r>
    </w:p>
    <w:p w:rsidR="00AB5D9E" w:rsidP="6D756168" w:rsidRDefault="00AB5D9E" w14:paraId="00000013" w14:textId="602469BC">
      <w:pPr>
        <w:pStyle w:val="Normal"/>
        <w:suppressLineNumbers w:val="0"/>
        <w:bidi w:val="0"/>
        <w:spacing w:before="120" w:beforeAutospacing="off" w:after="0" w:afterAutospacing="off" w:line="259" w:lineRule="auto"/>
        <w:ind w:left="0" w:right="0"/>
        <w:jc w:val="left"/>
      </w:pPr>
      <w:r w:rsidRPr="6D756168" w:rsidR="000F24AE">
        <w:rPr>
          <w:color w:val="000000" w:themeColor="text1" w:themeTint="FF" w:themeShade="FF"/>
          <w:sz w:val="22"/>
          <w:szCs w:val="22"/>
          <w:lang w:val="en-US"/>
        </w:rPr>
        <w:t xml:space="preserve">  </w:t>
      </w:r>
      <w:r>
        <w:tab/>
      </w:r>
      <w:r w:rsidRPr="6D756168" w:rsidR="78EBF78C">
        <w:rPr>
          <w:color w:val="000000" w:themeColor="text1" w:themeTint="FF" w:themeShade="FF"/>
          <w:sz w:val="22"/>
          <w:szCs w:val="22"/>
          <w:lang w:val="en-US"/>
        </w:rPr>
        <w:t>To discover what I’m passionate about</w:t>
      </w:r>
      <w:r w:rsidRPr="6D756168" w:rsidR="000F24AE">
        <w:rPr>
          <w:sz w:val="22"/>
          <w:szCs w:val="22"/>
          <w:lang w:val="en-US"/>
        </w:rPr>
        <w:t xml:space="preserve"> </w:t>
      </w:r>
      <w:r>
        <w:tab/>
      </w:r>
      <w:r>
        <w:tab/>
      </w:r>
      <w:r w:rsidRPr="6D756168" w:rsidR="000F24AE">
        <w:rPr>
          <w:color w:val="000000" w:themeColor="text1" w:themeTint="FF" w:themeShade="FF"/>
          <w:sz w:val="22"/>
          <w:szCs w:val="22"/>
          <w:lang w:val="en-US"/>
        </w:rPr>
        <w:t xml:space="preserve">  </w:t>
      </w:r>
      <w:r w:rsidRPr="6D756168" w:rsidR="000F24AE">
        <w:rPr>
          <w:color w:val="000000" w:themeColor="text1" w:themeTint="FF" w:themeShade="FF"/>
          <w:sz w:val="22"/>
          <w:szCs w:val="22"/>
          <w:lang w:val="en-US"/>
        </w:rPr>
        <w:t>To</w:t>
      </w:r>
      <w:r w:rsidRPr="6D756168" w:rsidR="000F24AE">
        <w:rPr>
          <w:color w:val="000000" w:themeColor="text1" w:themeTint="FF" w:themeShade="FF"/>
          <w:sz w:val="22"/>
          <w:szCs w:val="22"/>
          <w:lang w:val="en-US"/>
        </w:rPr>
        <w:t xml:space="preserve"> </w:t>
      </w:r>
      <w:r w:rsidRPr="6D756168" w:rsidR="000F24AE">
        <w:rPr>
          <w:sz w:val="22"/>
          <w:szCs w:val="22"/>
          <w:lang w:val="en-US"/>
        </w:rPr>
        <w:t>keep learning and growing</w:t>
      </w:r>
    </w:p>
    <w:p w:rsidR="6D756168" w:rsidP="6D756168" w:rsidRDefault="6D756168" w14:paraId="2AC64699" w14:textId="01A53C99">
      <w:pPr>
        <w:pStyle w:val="Normal"/>
        <w:suppressLineNumbers w:val="0"/>
        <w:bidi w:val="0"/>
        <w:spacing w:before="120" w:beforeAutospacing="off" w:after="0" w:afterAutospacing="off" w:line="259" w:lineRule="auto"/>
        <w:ind w:left="0" w:right="0"/>
        <w:jc w:val="left"/>
        <w:rPr>
          <w:sz w:val="22"/>
          <w:szCs w:val="22"/>
          <w:lang w:val="en-US"/>
        </w:rPr>
      </w:pPr>
    </w:p>
    <w:p w:rsidR="00AB5D9E" w:rsidP="2CB72610" w:rsidRDefault="000F24AE" w14:paraId="00000014" w14:textId="77777777">
      <w:pPr>
        <w:spacing w:before="120" w:after="0"/>
        <w:rPr>
          <w:i w:val="1"/>
          <w:iCs w:val="1"/>
          <w:color w:val="000000"/>
          <w:sz w:val="19"/>
          <w:szCs w:val="19"/>
          <w:lang w:val="en-US"/>
        </w:rPr>
      </w:pPr>
      <w:r w:rsidRPr="2CB72610" w:rsidR="000F24AE">
        <w:rPr>
          <w:i w:val="1"/>
          <w:iCs w:val="1"/>
          <w:color w:val="000000" w:themeColor="text1" w:themeTint="FF" w:themeShade="FF"/>
          <w:sz w:val="19"/>
          <w:szCs w:val="19"/>
          <w:lang w:val="en-US"/>
        </w:rPr>
        <w:t xml:space="preserve">Get creative! We love seeing the pictures and your smiling faces, but there are other ways to </w:t>
      </w:r>
      <w:r w:rsidRPr="2CB72610" w:rsidR="000F24AE">
        <w:rPr>
          <w:i w:val="1"/>
          <w:iCs w:val="1"/>
          <w:color w:val="000000" w:themeColor="text1" w:themeTint="FF" w:themeShade="FF"/>
          <w:sz w:val="19"/>
          <w:szCs w:val="19"/>
          <w:lang w:val="en-US"/>
        </w:rPr>
        <w:t>participate</w:t>
      </w:r>
      <w:r w:rsidRPr="2CB72610" w:rsidR="000F24AE">
        <w:rPr>
          <w:i w:val="1"/>
          <w:iCs w:val="1"/>
          <w:color w:val="000000" w:themeColor="text1" w:themeTint="FF" w:themeShade="FF"/>
          <w:sz w:val="19"/>
          <w:szCs w:val="19"/>
          <w:lang w:val="en-US"/>
        </w:rPr>
        <w:t xml:space="preserve">. If </w:t>
      </w:r>
      <w:r w:rsidRPr="2CB72610" w:rsidR="000F24AE">
        <w:rPr>
          <w:i w:val="1"/>
          <w:iCs w:val="1"/>
          <w:color w:val="000000" w:themeColor="text1" w:themeTint="FF" w:themeShade="FF"/>
          <w:sz w:val="19"/>
          <w:szCs w:val="19"/>
          <w:lang w:val="en-US"/>
        </w:rPr>
        <w:t>you’re</w:t>
      </w:r>
      <w:r w:rsidRPr="2CB72610" w:rsidR="000F24AE">
        <w:rPr>
          <w:i w:val="1"/>
          <w:iCs w:val="1"/>
          <w:color w:val="000000" w:themeColor="text1" w:themeTint="FF" w:themeShade="FF"/>
          <w:sz w:val="19"/>
          <w:szCs w:val="19"/>
          <w:lang w:val="en-US"/>
        </w:rPr>
        <w:t xml:space="preserve"> </w:t>
      </w:r>
      <w:r w:rsidRPr="2CB72610" w:rsidR="000F24AE">
        <w:rPr>
          <w:i w:val="1"/>
          <w:iCs w:val="1"/>
          <w:sz w:val="19"/>
          <w:szCs w:val="19"/>
          <w:lang w:val="en-US"/>
        </w:rPr>
        <w:t>camera-shy</w:t>
      </w:r>
      <w:r w:rsidRPr="2CB72610" w:rsidR="000F24AE">
        <w:rPr>
          <w:i w:val="1"/>
          <w:iCs w:val="1"/>
          <w:color w:val="000000" w:themeColor="text1" w:themeTint="FF" w:themeShade="FF"/>
          <w:sz w:val="19"/>
          <w:szCs w:val="19"/>
          <w:lang w:val="en-US"/>
        </w:rPr>
        <w:t>, draw a picture or simply update your status. If you prefer video, share a brief video with your #WhyApply statement.</w:t>
      </w:r>
    </w:p>
    <w:p w:rsidR="00AB5D9E" w:rsidRDefault="000F24AE" w14:paraId="00000015" w14:textId="6005FC93">
      <w:pPr>
        <w:spacing w:before="120" w:after="0"/>
      </w:pPr>
      <w:r w:rsidR="000F24AE">
        <w:rPr/>
        <w:t xml:space="preserve">      </w:t>
      </w:r>
    </w:p>
    <w:tbl>
      <w:tblPr>
        <w:tblStyle w:val="TableGrid"/>
        <w:tblW w:w="0" w:type="auto"/>
        <w:tblLayout w:type="fixed"/>
        <w:tblLook w:val="06A0" w:firstRow="1" w:lastRow="0" w:firstColumn="1" w:lastColumn="0" w:noHBand="1" w:noVBand="1"/>
      </w:tblPr>
      <w:tblGrid>
        <w:gridCol w:w="4680"/>
        <w:gridCol w:w="4680"/>
      </w:tblGrid>
      <w:tr w:rsidR="6F652F03" w:rsidTr="637D2DD6" w14:paraId="1034491E">
        <w:trPr>
          <w:trHeight w:val="300"/>
        </w:trPr>
        <w:tc>
          <w:tcPr>
            <w:tcW w:w="4680" w:type="dxa"/>
            <w:tcMar/>
          </w:tcPr>
          <w:p w:rsidR="5FC8B010" w:rsidP="637D2DD6" w:rsidRDefault="5FC8B010" w14:paraId="2330E54B" w14:textId="32020066">
            <w:pPr>
              <w:jc w:val="center"/>
            </w:pPr>
            <w:r w:rsidR="6DE097DC">
              <w:drawing>
                <wp:inline wp14:editId="3E794ABE" wp14:anchorId="01239D4A">
                  <wp:extent cx="2135808" cy="2847744"/>
                  <wp:effectExtent l="6033" t="0" r="4127" b="4128"/>
                  <wp:docPr id="757543611" name="image6.jpg"/>
                  <wp:cNvGraphicFramePr/>
                  <a:graphic>
                    <a:graphicData xmlns:a="http://schemas.openxmlformats.org/drawingml/2006/main" uri="http://schemas.openxmlformats.org/drawingml/2006/picture">
                      <pic:pic xmlns:pic="http://schemas.openxmlformats.org/drawingml/2006/picture">
                        <pic:nvPicPr>
                          <pic:cNvPr id="0" name="image6.jpg"/>
                          <pic:cNvPicPr preferRelativeResize="0"/>
                        </pic:nvPicPr>
                        <pic:blipFill>
                          <a:blip xmlns:r="http://schemas.openxmlformats.org/officeDocument/2006/relationships" r:embed="rId23"/>
                          <a:srcRect/>
                          <a:stretch>
                            <a:fillRect/>
                          </a:stretch>
                        </pic:blipFill>
                        <pic:spPr>
                          <a:xfrm rot="16200000">
                            <a:off x="0" y="0"/>
                            <a:ext cx="2135808" cy="2847744"/>
                          </a:xfrm>
                          <a:prstGeom prst="rect">
                            <a:avLst/>
                          </a:prstGeom>
                          <a:ln/>
                        </pic:spPr>
                      </pic:pic>
                    </a:graphicData>
                  </a:graphic>
                </wp:inline>
              </w:drawing>
            </w:r>
          </w:p>
          <w:p w:rsidR="5FC8B010" w:rsidRDefault="5FC8B010" w14:paraId="5C51D818" w14:textId="3CF7B16F"/>
          <w:p w:rsidR="5FC8B010" w:rsidRDefault="5FC8B010" w14:paraId="625C40AE" w14:textId="3DE21D83"/>
        </w:tc>
        <w:tc>
          <w:tcPr>
            <w:tcW w:w="4680" w:type="dxa"/>
            <w:tcMar/>
          </w:tcPr>
          <w:p w:rsidR="5FC8B010" w:rsidP="637D2DD6" w:rsidRDefault="5FC8B010" w14:paraId="58326F94" w14:textId="1B48264B">
            <w:pPr>
              <w:pStyle w:val="Normal"/>
              <w:jc w:val="center"/>
            </w:pPr>
            <w:r w:rsidR="50EE537C">
              <w:drawing>
                <wp:inline wp14:editId="746D5DE5" wp14:anchorId="518777EB">
                  <wp:extent cx="2124075" cy="2828925"/>
                  <wp:effectExtent l="0" t="0" r="0" b="0"/>
                  <wp:docPr id="1243613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361394" name="Picture 124361394"/>
                          <pic:cNvPicPr/>
                        </pic:nvPicPr>
                        <pic:blipFill>
                          <a:blip xmlns:r="http://schemas.openxmlformats.org/officeDocument/2006/relationships" r:embed="rId1647637190">
                            <a:extLst>
                              <a:ext uri="{28A0092B-C50C-407E-A947-70E740481C1C}">
                                <a14:useLocalDpi xmlns:a14="http://schemas.microsoft.com/office/drawing/2010/main"/>
                              </a:ext>
                            </a:extLst>
                          </a:blip>
                          <a:stretch>
                            <a:fillRect/>
                          </a:stretch>
                        </pic:blipFill>
                        <pic:spPr>
                          <a:xfrm>
                            <a:off x="0" y="0"/>
                            <a:ext cx="2124075" cy="2828925"/>
                          </a:xfrm>
                          <a:prstGeom prst="rect">
                            <a:avLst/>
                          </a:prstGeom>
                        </pic:spPr>
                      </pic:pic>
                    </a:graphicData>
                  </a:graphic>
                </wp:inline>
              </w:drawing>
            </w:r>
          </w:p>
        </w:tc>
      </w:tr>
    </w:tbl>
    <w:p w:rsidR="00AB5D9E" w:rsidRDefault="000F24AE" w14:paraId="00000016" w14:textId="4C46AC3C">
      <w:pPr>
        <w:spacing w:before="120" w:after="0"/>
      </w:pPr>
    </w:p>
    <w:p w:rsidR="00AB5D9E" w:rsidRDefault="00AB5D9E" w14:paraId="00000017" w14:textId="77777777">
      <w:pPr>
        <w:spacing w:before="200" w:after="200"/>
        <w:rPr>
          <w:b/>
          <w:color w:val="CA323B"/>
          <w:sz w:val="24"/>
          <w:szCs w:val="24"/>
        </w:rPr>
      </w:pPr>
    </w:p>
    <w:p w:rsidR="00AB5D9E" w:rsidRDefault="000F24AE" w14:paraId="00000018" w14:textId="77777777">
      <w:pPr>
        <w:spacing w:before="200" w:after="200"/>
      </w:pPr>
      <w:r>
        <w:rPr>
          <w:b/>
          <w:color w:val="CA323B"/>
          <w:sz w:val="24"/>
          <w:szCs w:val="24"/>
        </w:rPr>
        <w:t>2. Promote #WhyApply on social media (share images/text).</w:t>
      </w:r>
    </w:p>
    <w:p w:rsidR="00AB5D9E" w:rsidP="6F652F03" w:rsidRDefault="000F24AE" w14:paraId="00000019" w14:textId="78E6F9CB">
      <w:pPr>
        <w:spacing w:before="200" w:after="200"/>
        <w:rPr>
          <w:color w:val="000000" w:themeColor="text1" w:themeTint="FF" w:themeShade="FF"/>
          <w:sz w:val="22"/>
          <w:szCs w:val="22"/>
        </w:rPr>
      </w:pPr>
      <w:r w:rsidRPr="637D2DD6" w:rsidR="000F24AE">
        <w:rPr>
          <w:color w:val="000000" w:themeColor="text1" w:themeTint="FF" w:themeShade="FF"/>
          <w:sz w:val="22"/>
          <w:szCs w:val="22"/>
        </w:rPr>
        <w:t xml:space="preserve">Help us spread the word to ensure </w:t>
      </w:r>
      <w:r w:rsidRPr="637D2DD6" w:rsidR="000F24AE">
        <w:rPr>
          <w:sz w:val="22"/>
          <w:szCs w:val="22"/>
        </w:rPr>
        <w:t xml:space="preserve">as many </w:t>
      </w:r>
      <w:r w:rsidRPr="637D2DD6" w:rsidR="000F24AE">
        <w:rPr>
          <w:color w:val="000000" w:themeColor="text1" w:themeTint="FF" w:themeShade="FF"/>
          <w:sz w:val="22"/>
          <w:szCs w:val="22"/>
        </w:rPr>
        <w:t xml:space="preserve">educators and mentors join in the celebration as possible! Post on social media one to two weeks before #WhyApply Day to invite others to share their </w:t>
      </w:r>
      <w:r w:rsidRPr="637D2DD6" w:rsidR="000F24AE">
        <w:rPr>
          <w:sz w:val="22"/>
          <w:szCs w:val="22"/>
        </w:rPr>
        <w:t>experiences</w:t>
      </w:r>
      <w:r w:rsidRPr="637D2DD6" w:rsidR="000F24AE">
        <w:rPr>
          <w:color w:val="000000" w:themeColor="text1" w:themeTint="FF" w:themeShade="FF"/>
          <w:sz w:val="22"/>
          <w:szCs w:val="22"/>
        </w:rPr>
        <w:t xml:space="preserve"> on Sept. </w:t>
      </w:r>
      <w:r w:rsidRPr="637D2DD6" w:rsidR="000F24AE">
        <w:rPr>
          <w:sz w:val="22"/>
          <w:szCs w:val="22"/>
        </w:rPr>
        <w:t>1</w:t>
      </w:r>
      <w:r w:rsidRPr="637D2DD6" w:rsidR="6407954E">
        <w:rPr>
          <w:sz w:val="22"/>
          <w:szCs w:val="22"/>
        </w:rPr>
        <w:t>8</w:t>
      </w:r>
      <w:r w:rsidRPr="637D2DD6" w:rsidR="000F24AE">
        <w:rPr>
          <w:color w:val="000000" w:themeColor="text1" w:themeTint="FF" w:themeShade="FF"/>
          <w:sz w:val="22"/>
          <w:szCs w:val="22"/>
        </w:rPr>
        <w:t>.</w:t>
      </w:r>
    </w:p>
    <w:tbl>
      <w:tblPr>
        <w:tblStyle w:val="TableGrid"/>
        <w:tblW w:w="0" w:type="auto"/>
        <w:tblLayout w:type="fixed"/>
        <w:tblLook w:val="06A0" w:firstRow="1" w:lastRow="0" w:firstColumn="1" w:lastColumn="0" w:noHBand="1" w:noVBand="1"/>
      </w:tblPr>
      <w:tblGrid>
        <w:gridCol w:w="4680"/>
        <w:gridCol w:w="4680"/>
      </w:tblGrid>
      <w:tr w:rsidR="6F652F03" w:rsidTr="637D2DD6" w14:paraId="1FF3B889">
        <w:trPr>
          <w:trHeight w:val="300"/>
        </w:trPr>
        <w:tc>
          <w:tcPr>
            <w:tcW w:w="4680" w:type="dxa"/>
            <w:tcMar/>
          </w:tcPr>
          <w:p w:rsidR="41B19314" w:rsidP="637D2DD6" w:rsidRDefault="41B19314" w14:paraId="295B810F" w14:textId="49E6522F">
            <w:pPr>
              <w:jc w:val="center"/>
            </w:pPr>
            <w:r w:rsidR="75F50A2B">
              <w:drawing>
                <wp:inline wp14:editId="4C44958B" wp14:anchorId="54B4FD15">
                  <wp:extent cx="2343150" cy="2343150"/>
                  <wp:effectExtent l="0" t="0" r="0" b="0"/>
                  <wp:docPr id="14396220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9622008" name="Picture 1439622008"/>
                          <pic:cNvPicPr/>
                        </pic:nvPicPr>
                        <pic:blipFill>
                          <a:blip xmlns:r="http://schemas.openxmlformats.org/officeDocument/2006/relationships" r:embed="rId1482361165">
                            <a:extLst>
                              <a:ext uri="{28A0092B-C50C-407E-A947-70E740481C1C}">
                                <a14:useLocalDpi xmlns:a14="http://schemas.microsoft.com/office/drawing/2010/main"/>
                              </a:ext>
                            </a:extLst>
                          </a:blip>
                          <a:stretch>
                            <a:fillRect/>
                          </a:stretch>
                        </pic:blipFill>
                        <pic:spPr>
                          <a:xfrm rot="0">
                            <a:off x="0" y="0"/>
                            <a:ext cx="2343150" cy="2343150"/>
                          </a:xfrm>
                          <a:prstGeom prst="rect">
                            <a:avLst/>
                          </a:prstGeom>
                        </pic:spPr>
                      </pic:pic>
                    </a:graphicData>
                  </a:graphic>
                </wp:inline>
              </w:drawing>
            </w:r>
          </w:p>
        </w:tc>
        <w:tc>
          <w:tcPr>
            <w:tcW w:w="4680" w:type="dxa"/>
            <w:tcMar/>
          </w:tcPr>
          <w:p w:rsidR="41B19314" w:rsidP="637D2DD6" w:rsidRDefault="41B19314" w14:paraId="6AEAD9D5" w14:textId="02B1C517">
            <w:pPr>
              <w:jc w:val="center"/>
            </w:pPr>
            <w:r w:rsidR="75F50A2B">
              <w:drawing>
                <wp:inline wp14:editId="27D2A9BD" wp14:anchorId="5E48BADB">
                  <wp:extent cx="2343150" cy="2343150"/>
                  <wp:effectExtent l="0" t="0" r="0" b="0"/>
                  <wp:docPr id="5108785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0878525" name="Picture 510878525"/>
                          <pic:cNvPicPr/>
                        </pic:nvPicPr>
                        <pic:blipFill>
                          <a:blip xmlns:r="http://schemas.openxmlformats.org/officeDocument/2006/relationships" r:embed="rId1997285190">
                            <a:extLst>
                              <a:ext uri="{28A0092B-C50C-407E-A947-70E740481C1C}">
                                <a14:useLocalDpi xmlns:a14="http://schemas.microsoft.com/office/drawing/2010/main"/>
                              </a:ext>
                            </a:extLst>
                          </a:blip>
                          <a:stretch>
                            <a:fillRect/>
                          </a:stretch>
                        </pic:blipFill>
                        <pic:spPr>
                          <a:xfrm rot="0">
                            <a:off x="0" y="0"/>
                            <a:ext cx="2343150" cy="2343150"/>
                          </a:xfrm>
                          <a:prstGeom prst="rect">
                            <a:avLst/>
                          </a:prstGeom>
                        </pic:spPr>
                      </pic:pic>
                    </a:graphicData>
                  </a:graphic>
                </wp:inline>
              </w:drawing>
            </w:r>
          </w:p>
        </w:tc>
      </w:tr>
    </w:tbl>
    <w:p w:rsidR="00AB5D9E" w:rsidP="6F652F03" w:rsidRDefault="000F24AE" w14:paraId="0000001A" w14:textId="77777777">
      <w:pPr>
        <w:rPr>
          <w:sz w:val="22"/>
          <w:szCs w:val="22"/>
        </w:rPr>
      </w:pPr>
      <w:r w:rsidRPr="6F652F03">
        <w:rPr>
          <w:sz w:val="22"/>
          <w:szCs w:val="22"/>
        </w:rPr>
        <w:br w:type="page"/>
      </w:r>
    </w:p>
    <w:p w:rsidR="00AB5D9E" w:rsidRDefault="000F24AE" w14:paraId="0000001B" w14:textId="77777777">
      <w:pPr>
        <w:spacing w:before="200" w:after="200"/>
      </w:pPr>
      <w:r>
        <w:rPr>
          <w:b/>
          <w:color w:val="CA323B"/>
          <w:sz w:val="24"/>
          <w:szCs w:val="24"/>
        </w:rPr>
        <w:t>3. Invite colleagues and networks to share their #WhyApply.</w:t>
      </w:r>
    </w:p>
    <w:p w:rsidR="00AB5D9E" w:rsidP="6F652F03" w:rsidRDefault="000F24AE" w14:paraId="0000001C" w14:textId="225CD49A">
      <w:pPr>
        <w:spacing w:before="200" w:after="200"/>
        <w:rPr>
          <w:color w:val="000000" w:themeColor="text1" w:themeTint="FF" w:themeShade="FF"/>
          <w:sz w:val="22"/>
          <w:szCs w:val="22"/>
          <w:lang w:val="en-US"/>
        </w:rPr>
      </w:pPr>
      <w:r w:rsidRPr="6F652F03" w:rsidR="000F24AE">
        <w:rPr>
          <w:color w:val="000000" w:themeColor="text1" w:themeTint="FF" w:themeShade="FF"/>
          <w:sz w:val="22"/>
          <w:szCs w:val="22"/>
          <w:lang w:val="en-US"/>
        </w:rPr>
        <w:t xml:space="preserve">Send an email to your staff or include #WhyApply in your newsletter one to two weeks before #WhyApply Day. Copy and paste the image below or download other </w:t>
      </w:r>
      <w:r w:rsidRPr="6F652F03" w:rsidR="2148628A">
        <w:rPr>
          <w:color w:val="000000" w:themeColor="text1" w:themeTint="FF" w:themeShade="FF"/>
          <w:sz w:val="22"/>
          <w:szCs w:val="22"/>
          <w:lang w:val="en-US"/>
        </w:rPr>
        <w:t xml:space="preserve">images at </w:t>
      </w:r>
      <w:hyperlink r:id="R31fdf70e3a644f72">
        <w:r w:rsidRPr="6F652F03" w:rsidR="2148628A">
          <w:rPr>
            <w:rStyle w:val="Hyperlink"/>
            <w:sz w:val="22"/>
            <w:szCs w:val="22"/>
            <w:lang w:val="en-US"/>
          </w:rPr>
          <w:t>https://impactandlearning.act.org/acac/resources/why-apply/</w:t>
        </w:r>
      </w:hyperlink>
      <w:r w:rsidRPr="6F652F03" w:rsidR="2148628A">
        <w:rPr>
          <w:color w:val="000000" w:themeColor="text1" w:themeTint="FF" w:themeShade="FF"/>
          <w:sz w:val="22"/>
          <w:szCs w:val="22"/>
          <w:lang w:val="en-US"/>
        </w:rPr>
        <w:t xml:space="preserve">. </w:t>
      </w:r>
    </w:p>
    <w:p w:rsidR="00AB5D9E" w:rsidRDefault="000F24AE" w14:paraId="0000001D" w14:textId="677866D4">
      <w:pPr>
        <w:spacing w:before="200" w:after="200"/>
      </w:pPr>
      <w:r w:rsidR="6A3AAFA8">
        <w:drawing>
          <wp:inline wp14:editId="29244131" wp14:anchorId="05538D37">
            <wp:extent cx="5714286" cy="1904762"/>
            <wp:effectExtent l="0" t="0" r="0" b="0"/>
            <wp:docPr id="1430311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031145" name="Picture 143031145"/>
                    <pic:cNvPicPr/>
                  </pic:nvPicPr>
                  <pic:blipFill>
                    <a:blip xmlns:r="http://schemas.openxmlformats.org/officeDocument/2006/relationships" r:embed="rId2019136011">
                      <a:extLst>
                        <a:ext uri="{28A0092B-C50C-407E-A947-70E740481C1C}">
                          <a14:useLocalDpi xmlns:a14="http://schemas.microsoft.com/office/drawing/2010/main"/>
                        </a:ext>
                      </a:extLst>
                    </a:blip>
                    <a:stretch>
                      <a:fillRect/>
                    </a:stretch>
                  </pic:blipFill>
                  <pic:spPr>
                    <a:xfrm>
                      <a:off x="0" y="0"/>
                      <a:ext cx="5714286" cy="1904762"/>
                    </a:xfrm>
                    <a:prstGeom prst="rect">
                      <a:avLst/>
                    </a:prstGeom>
                  </pic:spPr>
                </pic:pic>
              </a:graphicData>
            </a:graphic>
          </wp:inline>
        </w:drawing>
      </w:r>
    </w:p>
    <w:p w:rsidR="00AB5D9E" w:rsidRDefault="00AB5D9E" w14:paraId="0000001E" w14:textId="77777777">
      <w:pPr>
        <w:spacing w:before="200" w:after="200"/>
      </w:pPr>
    </w:p>
    <w:p w:rsidR="00AB5D9E" w:rsidP="6F652F03" w:rsidRDefault="000F24AE" w14:paraId="0000001F" w14:textId="77777777">
      <w:pPr>
        <w:spacing w:before="120" w:after="0"/>
        <w:rPr>
          <w:b w:val="1"/>
          <w:bCs w:val="1"/>
          <w:color w:val="000000" w:themeColor="text1" w:themeTint="FF" w:themeShade="FF"/>
          <w:sz w:val="22"/>
          <w:szCs w:val="22"/>
          <w:lang w:val="en-US"/>
        </w:rPr>
      </w:pPr>
      <w:r w:rsidRPr="6F652F03" w:rsidR="000F24AE">
        <w:rPr>
          <w:b w:val="1"/>
          <w:bCs w:val="1"/>
          <w:color w:val="000000" w:themeColor="text1" w:themeTint="FF" w:themeShade="FF"/>
          <w:sz w:val="22"/>
          <w:szCs w:val="22"/>
          <w:lang w:val="en-US"/>
        </w:rPr>
        <w:t xml:space="preserve">Sample </w:t>
      </w:r>
      <w:r w:rsidRPr="6F652F03" w:rsidR="000F24AE">
        <w:rPr>
          <w:b w:val="1"/>
          <w:bCs w:val="1"/>
          <w:color w:val="000000" w:themeColor="text1" w:themeTint="FF" w:themeShade="FF"/>
          <w:sz w:val="22"/>
          <w:szCs w:val="22"/>
          <w:lang w:val="en-US"/>
        </w:rPr>
        <w:t>newsletter</w:t>
      </w:r>
      <w:r w:rsidRPr="6F652F03" w:rsidR="000F24AE">
        <w:rPr>
          <w:b w:val="1"/>
          <w:bCs w:val="1"/>
          <w:color w:val="000000" w:themeColor="text1" w:themeTint="FF" w:themeShade="FF"/>
          <w:sz w:val="22"/>
          <w:szCs w:val="22"/>
          <w:lang w:val="en-US"/>
        </w:rPr>
        <w:t xml:space="preserve"> copy (short form/blurb): </w:t>
      </w:r>
    </w:p>
    <w:p w:rsidR="00AB5D9E" w:rsidP="6D756168" w:rsidRDefault="000F24AE" w14:paraId="00000020" w14:textId="5D234146">
      <w:pPr>
        <w:pStyle w:val="Normal"/>
        <w:suppressLineNumbers w:val="0"/>
        <w:bidi w:val="0"/>
        <w:spacing w:before="120" w:beforeAutospacing="off" w:after="0" w:afterAutospacing="off" w:line="259" w:lineRule="auto"/>
        <w:ind w:left="0" w:right="0"/>
        <w:jc w:val="left"/>
        <w:rPr>
          <w:color w:val="000000" w:themeColor="text1" w:themeTint="FF" w:themeShade="FF"/>
          <w:sz w:val="22"/>
          <w:szCs w:val="22"/>
          <w:lang w:val="en-US"/>
        </w:rPr>
      </w:pPr>
      <w:r w:rsidRPr="6D756168" w:rsidR="000F24AE">
        <w:rPr>
          <w:color w:val="000000" w:themeColor="text1" w:themeTint="FF" w:themeShade="FF"/>
          <w:sz w:val="22"/>
          <w:szCs w:val="22"/>
          <w:lang w:val="en-US"/>
        </w:rPr>
        <w:t xml:space="preserve">Why </w:t>
      </w:r>
      <w:r w:rsidRPr="6D756168" w:rsidR="0CA0A45A">
        <w:rPr>
          <w:color w:val="000000" w:themeColor="text1" w:themeTint="FF" w:themeShade="FF"/>
          <w:sz w:val="22"/>
          <w:szCs w:val="22"/>
          <w:lang w:val="en-US"/>
        </w:rPr>
        <w:t xml:space="preserve">should someone </w:t>
      </w:r>
      <w:r w:rsidRPr="6D756168" w:rsidR="000F24AE">
        <w:rPr>
          <w:color w:val="000000" w:themeColor="text1" w:themeTint="FF" w:themeShade="FF"/>
          <w:sz w:val="22"/>
          <w:szCs w:val="22"/>
          <w:lang w:val="en-US"/>
        </w:rPr>
        <w:t xml:space="preserve">apply to college? Join &lt;ORGANIZATION NAME&gt; and </w:t>
      </w:r>
      <w:r w:rsidRPr="6D756168" w:rsidR="000F24AE">
        <w:rPr>
          <w:color w:val="000000" w:themeColor="text1" w:themeTint="FF" w:themeShade="FF"/>
          <w:sz w:val="22"/>
          <w:szCs w:val="22"/>
          <w:lang w:val="en-US"/>
        </w:rPr>
        <w:t>ACT’s</w:t>
      </w:r>
      <w:r w:rsidRPr="6D756168" w:rsidR="000F24AE">
        <w:rPr>
          <w:color w:val="000000" w:themeColor="text1" w:themeTint="FF" w:themeShade="FF"/>
          <w:sz w:val="22"/>
          <w:szCs w:val="22"/>
          <w:lang w:val="en-US"/>
        </w:rPr>
        <w:t xml:space="preserve"> </w:t>
      </w:r>
      <w:hyperlink r:id="Rd93bbbc930c34ae7">
        <w:r w:rsidRPr="6D756168" w:rsidR="000F24AE">
          <w:rPr>
            <w:rStyle w:val="Hyperlink"/>
            <w:sz w:val="22"/>
            <w:szCs w:val="22"/>
            <w:lang w:val="en-US"/>
          </w:rPr>
          <w:t>American College Application Campaign</w:t>
        </w:r>
      </w:hyperlink>
      <w:r w:rsidRPr="6D756168" w:rsidR="000F24AE">
        <w:rPr>
          <w:color w:val="000000" w:themeColor="text1" w:themeTint="FF" w:themeShade="FF"/>
          <w:sz w:val="22"/>
          <w:szCs w:val="22"/>
          <w:lang w:val="en-US"/>
        </w:rPr>
        <w:t xml:space="preserve"> in celebrating </w:t>
      </w:r>
      <w:r w:rsidRPr="6D756168" w:rsidR="000F24AE">
        <w:rPr>
          <w:b w:val="1"/>
          <w:bCs w:val="1"/>
          <w:color w:val="000000" w:themeColor="text1" w:themeTint="FF" w:themeShade="FF"/>
          <w:sz w:val="22"/>
          <w:szCs w:val="22"/>
          <w:lang w:val="en-US"/>
        </w:rPr>
        <w:t xml:space="preserve">#WhyApply Day on Friday, Sept. </w:t>
      </w:r>
      <w:r w:rsidRPr="6D756168" w:rsidR="000F24AE">
        <w:rPr>
          <w:b w:val="1"/>
          <w:bCs w:val="1"/>
          <w:sz w:val="22"/>
          <w:szCs w:val="22"/>
          <w:lang w:val="en-US"/>
        </w:rPr>
        <w:t>1</w:t>
      </w:r>
      <w:r w:rsidRPr="6D756168" w:rsidR="1A8D61F3">
        <w:rPr>
          <w:b w:val="1"/>
          <w:bCs w:val="1"/>
          <w:sz w:val="22"/>
          <w:szCs w:val="22"/>
          <w:lang w:val="en-US"/>
        </w:rPr>
        <w:t>8</w:t>
      </w:r>
      <w:r w:rsidRPr="6D756168" w:rsidR="000F24AE">
        <w:rPr>
          <w:color w:val="000000" w:themeColor="text1" w:themeTint="FF" w:themeShade="FF"/>
          <w:sz w:val="22"/>
          <w:szCs w:val="22"/>
          <w:lang w:val="en-US"/>
        </w:rPr>
        <w:t xml:space="preserve">. </w:t>
      </w:r>
      <w:r w:rsidRPr="6D756168" w:rsidR="000F24AE">
        <w:rPr>
          <w:color w:val="000000" w:themeColor="text1" w:themeTint="FF" w:themeShade="FF"/>
          <w:sz w:val="22"/>
          <w:szCs w:val="22"/>
          <w:lang w:val="en-US"/>
        </w:rPr>
        <w:t xml:space="preserve">Encourage </w:t>
      </w:r>
      <w:r w:rsidRPr="6D756168" w:rsidR="5EFED848">
        <w:rPr>
          <w:color w:val="000000" w:themeColor="text1" w:themeTint="FF" w:themeShade="FF"/>
          <w:sz w:val="22"/>
          <w:szCs w:val="22"/>
          <w:lang w:val="en-US"/>
        </w:rPr>
        <w:t>learners</w:t>
      </w:r>
      <w:r w:rsidRPr="6D756168" w:rsidR="000F24AE">
        <w:rPr>
          <w:color w:val="000000" w:themeColor="text1" w:themeTint="FF" w:themeShade="FF"/>
          <w:sz w:val="22"/>
          <w:szCs w:val="22"/>
          <w:lang w:val="en-US"/>
        </w:rPr>
        <w:t xml:space="preserve"> by </w:t>
      </w:r>
      <w:r w:rsidRPr="6D756168" w:rsidR="000F24AE">
        <w:rPr>
          <w:sz w:val="22"/>
          <w:szCs w:val="22"/>
          <w:lang w:val="en-US"/>
        </w:rPr>
        <w:t>sharing</w:t>
      </w:r>
      <w:r w:rsidRPr="6D756168" w:rsidR="000F24AE">
        <w:rPr>
          <w:color w:val="000000" w:themeColor="text1" w:themeTint="FF" w:themeShade="FF"/>
          <w:sz w:val="22"/>
          <w:szCs w:val="22"/>
          <w:lang w:val="en-US"/>
        </w:rPr>
        <w:t xml:space="preserve"> </w:t>
      </w:r>
      <w:r w:rsidRPr="6D756168" w:rsidR="13C0D732">
        <w:rPr>
          <w:color w:val="000000" w:themeColor="text1" w:themeTint="FF" w:themeShade="FF"/>
          <w:sz w:val="22"/>
          <w:szCs w:val="22"/>
          <w:lang w:val="en-US"/>
        </w:rPr>
        <w:t xml:space="preserve">your </w:t>
      </w:r>
      <w:r w:rsidRPr="6D756168" w:rsidR="13C0D732">
        <w:rPr>
          <w:color w:val="000000" w:themeColor="text1" w:themeTint="FF" w:themeShade="FF"/>
          <w:sz w:val="22"/>
          <w:szCs w:val="22"/>
          <w:lang w:val="en-US"/>
        </w:rPr>
        <w:t>story</w:t>
      </w:r>
      <w:r w:rsidRPr="6D756168" w:rsidR="13C0D732">
        <w:rPr>
          <w:color w:val="000000" w:themeColor="text1" w:themeTint="FF" w:themeShade="FF"/>
          <w:sz w:val="22"/>
          <w:szCs w:val="22"/>
          <w:lang w:val="en-US"/>
        </w:rPr>
        <w:t xml:space="preserve"> of </w:t>
      </w:r>
      <w:r w:rsidRPr="6D756168" w:rsidR="000F24AE">
        <w:rPr>
          <w:color w:val="000000" w:themeColor="text1" w:themeTint="FF" w:themeShade="FF"/>
          <w:sz w:val="22"/>
          <w:szCs w:val="22"/>
          <w:lang w:val="en-US"/>
        </w:rPr>
        <w:t>why you applied to college or why students should apply to college on social media.</w:t>
      </w:r>
      <w:r w:rsidRPr="6D756168" w:rsidR="000F24AE">
        <w:rPr>
          <w:color w:val="000000" w:themeColor="text1" w:themeTint="FF" w:themeShade="FF"/>
          <w:sz w:val="22"/>
          <w:szCs w:val="22"/>
          <w:lang w:val="en-US"/>
        </w:rPr>
        <w:t xml:space="preserve"> Use the template or make a video. Post with the #WhyApply hashtag</w:t>
      </w:r>
      <w:r w:rsidRPr="6D756168" w:rsidR="28D41A4B">
        <w:rPr>
          <w:color w:val="000000" w:themeColor="text1" w:themeTint="FF" w:themeShade="FF"/>
          <w:sz w:val="22"/>
          <w:szCs w:val="22"/>
          <w:lang w:val="en-US"/>
        </w:rPr>
        <w:t>.</w:t>
      </w:r>
      <w:r w:rsidRPr="6D756168" w:rsidR="000F24AE">
        <w:rPr>
          <w:color w:val="000000" w:themeColor="text1" w:themeTint="FF" w:themeShade="FF"/>
          <w:sz w:val="22"/>
          <w:szCs w:val="22"/>
          <w:lang w:val="en-US"/>
        </w:rPr>
        <w:t xml:space="preserve"> </w:t>
      </w:r>
      <w:hyperlink r:id="R5333a377c32c4ab6">
        <w:r w:rsidRPr="6D756168" w:rsidR="000F24AE">
          <w:rPr>
            <w:rStyle w:val="Hyperlink"/>
            <w:sz w:val="22"/>
            <w:szCs w:val="22"/>
            <w:lang w:val="en-US"/>
          </w:rPr>
          <w:t>Learn more.</w:t>
        </w:r>
      </w:hyperlink>
    </w:p>
    <w:p w:rsidR="00AB5D9E" w:rsidP="6F652F03" w:rsidRDefault="00AB5D9E" w14:paraId="00000021" w14:textId="77777777">
      <w:pPr>
        <w:rPr>
          <w:sz w:val="22"/>
          <w:szCs w:val="22"/>
        </w:rPr>
      </w:pPr>
    </w:p>
    <w:p w:rsidR="00AB5D9E" w:rsidP="284E4F81" w:rsidRDefault="000F24AE" w14:paraId="00000022" w14:textId="77777777">
      <w:pPr>
        <w:spacing w:before="120" w:after="0"/>
        <w:rPr>
          <w:b w:val="1"/>
          <w:bCs w:val="1"/>
          <w:color w:val="000000" w:themeColor="text1" w:themeTint="FF" w:themeShade="FF"/>
          <w:sz w:val="22"/>
          <w:szCs w:val="22"/>
          <w:lang w:val="en-US"/>
        </w:rPr>
      </w:pPr>
      <w:r w:rsidRPr="284E4F81" w:rsidR="000F24AE">
        <w:rPr>
          <w:b w:val="1"/>
          <w:bCs w:val="1"/>
          <w:color w:val="000000" w:themeColor="text1" w:themeTint="FF" w:themeShade="FF"/>
          <w:sz w:val="22"/>
          <w:szCs w:val="22"/>
          <w:lang w:val="en-US"/>
        </w:rPr>
        <w:t xml:space="preserve">Sample </w:t>
      </w:r>
      <w:r w:rsidRPr="284E4F81" w:rsidR="000F24AE">
        <w:rPr>
          <w:b w:val="1"/>
          <w:bCs w:val="1"/>
          <w:color w:val="000000" w:themeColor="text1" w:themeTint="FF" w:themeShade="FF"/>
          <w:sz w:val="22"/>
          <w:szCs w:val="22"/>
          <w:lang w:val="en-US"/>
        </w:rPr>
        <w:t>newsletter</w:t>
      </w:r>
      <w:r w:rsidRPr="284E4F81" w:rsidR="000F24AE">
        <w:rPr>
          <w:b w:val="1"/>
          <w:bCs w:val="1"/>
          <w:color w:val="000000" w:themeColor="text1" w:themeTint="FF" w:themeShade="FF"/>
          <w:sz w:val="22"/>
          <w:szCs w:val="22"/>
          <w:lang w:val="en-US"/>
        </w:rPr>
        <w:t xml:space="preserve"> copy (long form): </w:t>
      </w:r>
    </w:p>
    <w:p w:rsidR="00AB5D9E" w:rsidP="6F652F03" w:rsidRDefault="000F24AE" w14:paraId="00000023" w14:textId="6D36CC44">
      <w:pPr>
        <w:spacing w:before="120" w:after="0"/>
        <w:rPr>
          <w:b w:val="1"/>
          <w:bCs w:val="1"/>
          <w:sz w:val="22"/>
          <w:szCs w:val="22"/>
        </w:rPr>
      </w:pPr>
      <w:r w:rsidRPr="637D2DD6" w:rsidR="000F24AE">
        <w:rPr>
          <w:b w:val="1"/>
          <w:bCs w:val="1"/>
          <w:color w:val="000000" w:themeColor="text1" w:themeTint="FF" w:themeShade="FF"/>
          <w:sz w:val="22"/>
          <w:szCs w:val="22"/>
        </w:rPr>
        <w:t xml:space="preserve">Subject line: Celebrate #WhyApply Day September </w:t>
      </w:r>
      <w:r w:rsidRPr="637D2DD6" w:rsidR="000F24AE">
        <w:rPr>
          <w:b w:val="1"/>
          <w:bCs w:val="1"/>
          <w:sz w:val="22"/>
          <w:szCs w:val="22"/>
        </w:rPr>
        <w:t>1</w:t>
      </w:r>
      <w:r w:rsidRPr="637D2DD6" w:rsidR="2122CB77">
        <w:rPr>
          <w:b w:val="1"/>
          <w:bCs w:val="1"/>
          <w:sz w:val="22"/>
          <w:szCs w:val="22"/>
        </w:rPr>
        <w:t>8</w:t>
      </w:r>
      <w:r w:rsidRPr="637D2DD6" w:rsidR="000F24AE">
        <w:rPr>
          <w:b w:val="1"/>
          <w:bCs w:val="1"/>
          <w:sz w:val="22"/>
          <w:szCs w:val="22"/>
        </w:rPr>
        <w:t>, 202</w:t>
      </w:r>
      <w:r w:rsidRPr="637D2DD6" w:rsidR="0672D3F4">
        <w:rPr>
          <w:b w:val="1"/>
          <w:bCs w:val="1"/>
          <w:sz w:val="22"/>
          <w:szCs w:val="22"/>
        </w:rPr>
        <w:t>6</w:t>
      </w:r>
    </w:p>
    <w:p w:rsidR="00AB5D9E" w:rsidP="6F652F03" w:rsidRDefault="000F24AE" w14:paraId="00000024" w14:textId="2AAC3662">
      <w:pPr>
        <w:spacing w:before="120" w:after="0"/>
        <w:rPr>
          <w:sz w:val="22"/>
          <w:szCs w:val="22"/>
          <w:lang w:val="en-US"/>
        </w:rPr>
      </w:pPr>
      <w:r w:rsidRPr="637D2DD6" w:rsidR="000F24AE">
        <w:rPr>
          <w:sz w:val="22"/>
          <w:szCs w:val="22"/>
          <w:lang w:val="en-US"/>
        </w:rPr>
        <w:t>At &lt;ORGANIZATION NAME&gt;, we believe every learner should have the opportunity to discover and fulfill their college and career dreams, and we know school staff are the best support system to help learners achieve this goal.</w:t>
      </w:r>
      <w:r w:rsidRPr="637D2DD6" w:rsidR="000F24AE">
        <w:rPr>
          <w:sz w:val="22"/>
          <w:szCs w:val="22"/>
          <w:lang w:val="en-US"/>
        </w:rPr>
        <w:t xml:space="preserve"> </w:t>
      </w:r>
      <w:r w:rsidRPr="637D2DD6" w:rsidR="000F24AE">
        <w:rPr>
          <w:sz w:val="22"/>
          <w:szCs w:val="22"/>
          <w:lang w:val="en-US"/>
        </w:rPr>
        <w:t>We’re</w:t>
      </w:r>
      <w:r w:rsidRPr="637D2DD6" w:rsidR="000F24AE">
        <w:rPr>
          <w:sz w:val="22"/>
          <w:szCs w:val="22"/>
          <w:lang w:val="en-US"/>
        </w:rPr>
        <w:t xml:space="preserve"> excited to partner with the</w:t>
      </w:r>
      <w:r w:rsidRPr="637D2DD6" w:rsidR="63811BCE">
        <w:rPr>
          <w:sz w:val="22"/>
          <w:szCs w:val="22"/>
          <w:lang w:val="en-US"/>
        </w:rPr>
        <w:t xml:space="preserve"> </w:t>
      </w:r>
      <w:hyperlink r:id="Rf5bf5177a57840d7">
        <w:r w:rsidRPr="637D2DD6" w:rsidR="000F24AE">
          <w:rPr>
            <w:rStyle w:val="Hyperlink"/>
            <w:sz w:val="22"/>
            <w:szCs w:val="22"/>
            <w:lang w:val="en-US"/>
          </w:rPr>
          <w:t>American College Application Campaign</w:t>
        </w:r>
      </w:hyperlink>
      <w:r w:rsidRPr="637D2DD6" w:rsidR="000F24AE">
        <w:rPr>
          <w:sz w:val="22"/>
          <w:szCs w:val="22"/>
          <w:lang w:val="en-US"/>
        </w:rPr>
        <w:t xml:space="preserve"> (ACAC), an initiative of ACT’s Center for Impact in Learning, for </w:t>
      </w:r>
      <w:hyperlink r:id="R10f94eba9af34981">
        <w:r w:rsidRPr="637D2DD6" w:rsidR="000F24AE">
          <w:rPr>
            <w:rStyle w:val="Hyperlink"/>
            <w:sz w:val="22"/>
            <w:szCs w:val="22"/>
            <w:lang w:val="en-US"/>
          </w:rPr>
          <w:t>#WhyApply</w:t>
        </w:r>
      </w:hyperlink>
      <w:r w:rsidRPr="637D2DD6" w:rsidR="000F24AE">
        <w:rPr>
          <w:sz w:val="22"/>
          <w:szCs w:val="22"/>
          <w:lang w:val="en-US"/>
        </w:rPr>
        <w:t xml:space="preserve"> Day 202</w:t>
      </w:r>
      <w:r w:rsidRPr="637D2DD6" w:rsidR="38CC81B8">
        <w:rPr>
          <w:sz w:val="22"/>
          <w:szCs w:val="22"/>
          <w:lang w:val="en-US"/>
        </w:rPr>
        <w:t>6</w:t>
      </w:r>
      <w:r w:rsidRPr="637D2DD6" w:rsidR="000F24AE">
        <w:rPr>
          <w:sz w:val="22"/>
          <w:szCs w:val="22"/>
          <w:lang w:val="en-US"/>
        </w:rPr>
        <w:t xml:space="preserve">. </w:t>
      </w:r>
    </w:p>
    <w:p w:rsidR="00AB5D9E" w:rsidP="637D2DD6" w:rsidRDefault="000F24AE" w14:paraId="00000025" w14:textId="2D555C03">
      <w:pPr>
        <w:pStyle w:val="Normal"/>
        <w:suppressLineNumbers w:val="0"/>
        <w:bidi w:val="0"/>
        <w:spacing w:before="120" w:beforeAutospacing="off" w:after="0" w:afterAutospacing="off" w:line="259" w:lineRule="auto"/>
        <w:ind w:left="0" w:right="0"/>
        <w:jc w:val="left"/>
        <w:rPr>
          <w:sz w:val="22"/>
          <w:szCs w:val="22"/>
          <w:lang w:val="en-US"/>
        </w:rPr>
      </w:pPr>
      <w:r w:rsidRPr="637D2DD6" w:rsidR="000F24AE">
        <w:rPr>
          <w:sz w:val="22"/>
          <w:szCs w:val="22"/>
          <w:lang w:val="en-US"/>
        </w:rPr>
        <w:t xml:space="preserve">ACAC supports learners and those who strive alongside them — counselors, college advisors, educators, and community allies — from thousands of areas across the country to organize events that encourage students to apply to college and support them throughout their application process. To celebrate the </w:t>
      </w:r>
      <w:r w:rsidRPr="637D2DD6" w:rsidR="000F24AE">
        <w:rPr>
          <w:sz w:val="22"/>
          <w:szCs w:val="22"/>
          <w:lang w:val="en-US"/>
        </w:rPr>
        <w:t xml:space="preserve">nearly </w:t>
      </w:r>
      <w:r w:rsidRPr="637D2DD6" w:rsidR="0396D6CD">
        <w:rPr>
          <w:sz w:val="22"/>
          <w:szCs w:val="22"/>
          <w:lang w:val="en-US"/>
        </w:rPr>
        <w:t>2 million</w:t>
      </w:r>
      <w:r w:rsidRPr="637D2DD6" w:rsidR="000F24AE">
        <w:rPr>
          <w:sz w:val="22"/>
          <w:szCs w:val="22"/>
          <w:lang w:val="en-US"/>
        </w:rPr>
        <w:t xml:space="preserve"> students</w:t>
      </w:r>
      <w:r w:rsidRPr="637D2DD6" w:rsidR="000F24AE">
        <w:rPr>
          <w:sz w:val="22"/>
          <w:szCs w:val="22"/>
          <w:lang w:val="en-US"/>
        </w:rPr>
        <w:t xml:space="preserve"> who will </w:t>
      </w:r>
      <w:r w:rsidRPr="637D2DD6" w:rsidR="000F24AE">
        <w:rPr>
          <w:sz w:val="22"/>
          <w:szCs w:val="22"/>
          <w:lang w:val="en-US"/>
        </w:rPr>
        <w:t>participate</w:t>
      </w:r>
      <w:r w:rsidRPr="637D2DD6" w:rsidR="000F24AE">
        <w:rPr>
          <w:sz w:val="22"/>
          <w:szCs w:val="22"/>
          <w:lang w:val="en-US"/>
        </w:rPr>
        <w:t xml:space="preserve"> in these application events, #WhyApply Day kicks off the application season and provides encouragement for these dedicated learners.</w:t>
      </w:r>
    </w:p>
    <w:p w:rsidR="00AB5D9E" w:rsidP="6F652F03" w:rsidRDefault="000F24AE" w14:paraId="00000026" w14:textId="06239850">
      <w:pPr>
        <w:spacing w:before="120" w:after="0"/>
        <w:rPr>
          <w:sz w:val="22"/>
          <w:szCs w:val="22"/>
        </w:rPr>
      </w:pPr>
      <w:r w:rsidRPr="637D2DD6" w:rsidR="000F24AE">
        <w:rPr>
          <w:sz w:val="22"/>
          <w:szCs w:val="22"/>
        </w:rPr>
        <w:t>This year, #WhyApply Day is on Friday, Sept. 1</w:t>
      </w:r>
      <w:r w:rsidRPr="637D2DD6" w:rsidR="30CDBFF4">
        <w:rPr>
          <w:sz w:val="22"/>
          <w:szCs w:val="22"/>
        </w:rPr>
        <w:t>8</w:t>
      </w:r>
      <w:r w:rsidRPr="637D2DD6" w:rsidR="000F24AE">
        <w:rPr>
          <w:sz w:val="22"/>
          <w:szCs w:val="22"/>
        </w:rPr>
        <w:t xml:space="preserve">. Show your support by wearing your college gear and sharing why you believe students should apply to college and/or providing inspirational encouragement with why you applied to college, using the hashtag #WhyApply on social media. </w:t>
      </w:r>
    </w:p>
    <w:p w:rsidR="00AB5D9E" w:rsidP="6F652F03" w:rsidRDefault="000F24AE" w14:paraId="00000027" w14:textId="77777777">
      <w:pPr>
        <w:spacing w:before="120" w:after="0"/>
        <w:rPr>
          <w:sz w:val="22"/>
          <w:szCs w:val="22"/>
          <w:lang w:val="en-US"/>
        </w:rPr>
      </w:pPr>
      <w:r w:rsidRPr="6F652F03" w:rsidR="000F24AE">
        <w:rPr>
          <w:sz w:val="22"/>
          <w:szCs w:val="22"/>
          <w:lang w:val="en-US"/>
        </w:rPr>
        <w:t>Not</w:t>
      </w:r>
      <w:r w:rsidRPr="6F652F03" w:rsidR="000F24AE">
        <w:rPr>
          <w:sz w:val="22"/>
          <w:szCs w:val="22"/>
          <w:lang w:val="en-US"/>
        </w:rPr>
        <w:t xml:space="preserve"> sure what to </w:t>
      </w:r>
      <w:r w:rsidRPr="6F652F03" w:rsidR="000F24AE">
        <w:rPr>
          <w:sz w:val="22"/>
          <w:szCs w:val="22"/>
          <w:lang w:val="en-US"/>
        </w:rPr>
        <w:t>post?</w:t>
      </w:r>
      <w:r w:rsidRPr="6F652F03" w:rsidR="000F24AE">
        <w:rPr>
          <w:sz w:val="22"/>
          <w:szCs w:val="22"/>
          <w:lang w:val="en-US"/>
        </w:rPr>
        <w:t xml:space="preserve"> Try these tips to express your motivation in engaging ways:</w:t>
      </w:r>
    </w:p>
    <w:p w:rsidR="00AB5D9E" w:rsidP="2371C732" w:rsidRDefault="000F24AE" w14:paraId="00000028" w14:textId="77777777">
      <w:pPr>
        <w:numPr>
          <w:ilvl w:val="0"/>
          <w:numId w:val="1"/>
        </w:numPr>
        <w:spacing w:before="120" w:after="0"/>
        <w:rPr>
          <w:sz w:val="22"/>
          <w:szCs w:val="22"/>
          <w:lang w:val="en-US"/>
        </w:rPr>
      </w:pPr>
      <w:r w:rsidRPr="6D756168" w:rsidR="000F24AE">
        <w:rPr>
          <w:sz w:val="22"/>
          <w:szCs w:val="22"/>
          <w:lang w:val="en-US"/>
        </w:rPr>
        <w:t>Type a short response in your status.</w:t>
      </w:r>
    </w:p>
    <w:p w:rsidR="5A8C8ECD" w:rsidP="6D756168" w:rsidRDefault="5A8C8ECD" w14:paraId="6BAF1376" w14:textId="3501889D">
      <w:pPr>
        <w:numPr>
          <w:ilvl w:val="0"/>
          <w:numId w:val="1"/>
        </w:numPr>
        <w:spacing w:before="120" w:after="0"/>
        <w:rPr>
          <w:sz w:val="22"/>
          <w:szCs w:val="22"/>
          <w:lang w:val="en-US"/>
        </w:rPr>
      </w:pPr>
      <w:r w:rsidRPr="6D756168" w:rsidR="5A8C8ECD">
        <w:rPr>
          <w:sz w:val="22"/>
          <w:szCs w:val="22"/>
          <w:lang w:val="en-US"/>
        </w:rPr>
        <w:t>Share how applying to, attending, and graduating from college changed your life.</w:t>
      </w:r>
    </w:p>
    <w:p w:rsidR="00AB5D9E" w:rsidP="6F652F03" w:rsidRDefault="000F24AE" w14:paraId="00000029" w14:textId="77777777">
      <w:pPr>
        <w:numPr>
          <w:ilvl w:val="0"/>
          <w:numId w:val="1"/>
        </w:numPr>
        <w:spacing w:after="0"/>
        <w:rPr>
          <w:sz w:val="22"/>
          <w:szCs w:val="22"/>
        </w:rPr>
      </w:pPr>
      <w:r w:rsidRPr="6F652F03" w:rsidR="000F24AE">
        <w:rPr>
          <w:sz w:val="22"/>
          <w:szCs w:val="22"/>
        </w:rPr>
        <w:t>Make a video of yourself, your kids, or your friends answering the question.</w:t>
      </w:r>
    </w:p>
    <w:p w:rsidR="00AB5D9E" w:rsidP="6F652F03" w:rsidRDefault="000F24AE" w14:paraId="0000002A" w14:textId="77777777">
      <w:pPr>
        <w:numPr>
          <w:ilvl w:val="0"/>
          <w:numId w:val="1"/>
        </w:numPr>
        <w:spacing w:after="0"/>
        <w:rPr>
          <w:sz w:val="22"/>
          <w:szCs w:val="22"/>
        </w:rPr>
      </w:pPr>
      <w:r w:rsidRPr="6F652F03" w:rsidR="000F24AE">
        <w:rPr>
          <w:sz w:val="22"/>
          <w:szCs w:val="22"/>
        </w:rPr>
        <w:t>Draw a picture illustrating your reasons.</w:t>
      </w:r>
    </w:p>
    <w:p w:rsidR="00AB5D9E" w:rsidP="6F652F03" w:rsidRDefault="000F24AE" w14:paraId="0000002B" w14:textId="77777777">
      <w:pPr>
        <w:numPr>
          <w:ilvl w:val="0"/>
          <w:numId w:val="1"/>
        </w:numPr>
        <w:spacing w:after="0"/>
        <w:rPr>
          <w:sz w:val="22"/>
          <w:szCs w:val="22"/>
        </w:rPr>
      </w:pPr>
      <w:r w:rsidRPr="6F652F03" w:rsidR="000F24AE">
        <w:rPr>
          <w:sz w:val="22"/>
          <w:szCs w:val="22"/>
        </w:rPr>
        <w:t>Write your answer on a piece of paper (feel free to use the #WhyApply template provided) and post a photo of you holding it.</w:t>
      </w:r>
    </w:p>
    <w:p w:rsidR="00AB5D9E" w:rsidP="6F652F03" w:rsidRDefault="000F24AE" w14:paraId="0000002C" w14:textId="77777777">
      <w:pPr>
        <w:numPr>
          <w:ilvl w:val="0"/>
          <w:numId w:val="1"/>
        </w:numPr>
        <w:spacing w:after="0"/>
        <w:rPr>
          <w:sz w:val="22"/>
          <w:szCs w:val="22"/>
        </w:rPr>
      </w:pPr>
      <w:r w:rsidRPr="6F652F03" w:rsidR="000F24AE">
        <w:rPr>
          <w:sz w:val="22"/>
          <w:szCs w:val="22"/>
        </w:rPr>
        <w:t>Share an image or photo with your reason.</w:t>
      </w:r>
    </w:p>
    <w:p w:rsidR="00AB5D9E" w:rsidP="6F652F03" w:rsidRDefault="000F24AE" w14:paraId="0000002D" w14:textId="3445F4A6">
      <w:pPr>
        <w:spacing w:before="120" w:after="0"/>
        <w:rPr>
          <w:sz w:val="22"/>
          <w:szCs w:val="22"/>
        </w:rPr>
      </w:pPr>
      <w:r w:rsidRPr="6F652F03" w:rsidR="000F24AE">
        <w:rPr>
          <w:sz w:val="22"/>
          <w:szCs w:val="22"/>
        </w:rPr>
        <w:t xml:space="preserve">For more resources, including social media post templates, </w:t>
      </w:r>
      <w:hyperlink r:id="Rd4e17a11fe4c428a">
        <w:r w:rsidRPr="6F652F03" w:rsidR="000F24AE">
          <w:rPr>
            <w:rStyle w:val="Hyperlink"/>
            <w:sz w:val="22"/>
            <w:szCs w:val="22"/>
          </w:rPr>
          <w:t>download the toolkit</w:t>
        </w:r>
      </w:hyperlink>
      <w:r w:rsidRPr="6F652F03" w:rsidR="000F24AE">
        <w:rPr>
          <w:sz w:val="22"/>
          <w:szCs w:val="22"/>
        </w:rPr>
        <w:t>.</w:t>
      </w:r>
    </w:p>
    <w:p w:rsidR="00AB5D9E" w:rsidP="6F652F03" w:rsidRDefault="000F24AE" w14:paraId="0000002E" w14:textId="77777777">
      <w:pPr>
        <w:spacing w:before="120" w:after="0"/>
        <w:rPr>
          <w:sz w:val="22"/>
          <w:szCs w:val="22"/>
          <w:lang w:val="en-US"/>
        </w:rPr>
      </w:pPr>
      <w:r w:rsidRPr="6F652F03" w:rsidR="000F24AE">
        <w:rPr>
          <w:sz w:val="22"/>
          <w:szCs w:val="22"/>
          <w:lang w:val="en-US"/>
        </w:rPr>
        <w:t xml:space="preserve">Your participation in #WhyApply Day and your year-round support for learners make a significant impact on their lives. By helping them feel capable and confident as they prepare to take the next step in their educational journey, you contribute to their success. </w:t>
      </w:r>
      <w:r w:rsidRPr="6F652F03" w:rsidR="000F24AE">
        <w:rPr>
          <w:sz w:val="22"/>
          <w:szCs w:val="22"/>
          <w:lang w:val="en-US"/>
        </w:rPr>
        <w:t>Should you have any questions, please don't hesitate to reach out to our office.</w:t>
      </w:r>
    </w:p>
    <w:p w:rsidR="00AB5D9E" w:rsidP="6F652F03" w:rsidRDefault="000F24AE" w14:paraId="0000002F" w14:textId="43245E8F">
      <w:pPr>
        <w:spacing w:before="120" w:after="0"/>
        <w:rPr>
          <w:sz w:val="22"/>
          <w:szCs w:val="22"/>
          <w:lang w:val="en-US"/>
        </w:rPr>
      </w:pPr>
      <w:r w:rsidRPr="637D2DD6" w:rsidR="000F24AE">
        <w:rPr>
          <w:sz w:val="22"/>
          <w:szCs w:val="22"/>
          <w:lang w:val="en-US"/>
        </w:rPr>
        <w:t xml:space="preserve">Join us in empowering students, and </w:t>
      </w:r>
      <w:r w:rsidRPr="637D2DD6" w:rsidR="000F24AE">
        <w:rPr>
          <w:sz w:val="22"/>
          <w:szCs w:val="22"/>
          <w:lang w:val="en-US"/>
        </w:rPr>
        <w:t>let’s</w:t>
      </w:r>
      <w:r w:rsidRPr="637D2DD6" w:rsidR="000F24AE">
        <w:rPr>
          <w:sz w:val="22"/>
          <w:szCs w:val="22"/>
          <w:lang w:val="en-US"/>
        </w:rPr>
        <w:t xml:space="preserve"> make #WhyApply Day 202</w:t>
      </w:r>
      <w:r w:rsidRPr="637D2DD6" w:rsidR="34E80416">
        <w:rPr>
          <w:sz w:val="22"/>
          <w:szCs w:val="22"/>
          <w:lang w:val="en-US"/>
        </w:rPr>
        <w:t>6</w:t>
      </w:r>
      <w:r w:rsidRPr="637D2DD6" w:rsidR="000F24AE">
        <w:rPr>
          <w:sz w:val="22"/>
          <w:szCs w:val="22"/>
          <w:lang w:val="en-US"/>
        </w:rPr>
        <w:t xml:space="preserve"> a memorable and impactful event!</w:t>
      </w:r>
    </w:p>
    <w:p w:rsidR="00AB5D9E" w:rsidP="58AB749F" w:rsidRDefault="000F24AE" w14:paraId="3E062F7A" w14:textId="043006C5">
      <w:pPr>
        <w:spacing w:after="0" w:line="240" w:lineRule="auto"/>
        <w:jc w:val="left"/>
        <w:rPr>
          <w:color w:val="002E5D"/>
          <w:sz w:val="28"/>
          <w:szCs w:val="28"/>
        </w:rPr>
      </w:pPr>
      <w:r>
        <w:br/>
      </w:r>
      <w:r w:rsidRPr="637D2DD6" w:rsidR="36D6C8AE">
        <w:rPr>
          <w:b w:val="1"/>
          <w:bCs w:val="1"/>
          <w:color w:val="002E5D"/>
          <w:sz w:val="28"/>
          <w:szCs w:val="28"/>
        </w:rPr>
        <w:t>Contact:</w:t>
      </w:r>
      <w:r w:rsidRPr="637D2DD6" w:rsidR="36D6C8AE">
        <w:rPr>
          <w:color w:val="002E5D"/>
          <w:sz w:val="28"/>
          <w:szCs w:val="28"/>
        </w:rPr>
        <w:t xml:space="preserve"> </w:t>
      </w:r>
      <w:r>
        <w:br/>
      </w:r>
      <w:r w:rsidRPr="637D2DD6" w:rsidR="36D6C8AE">
        <w:rPr>
          <w:color w:val="002E5D"/>
          <w:sz w:val="28"/>
          <w:szCs w:val="28"/>
        </w:rPr>
        <w:t>Lisa</w:t>
      </w:r>
      <w:r w:rsidRPr="637D2DD6" w:rsidR="5AF9EA51">
        <w:rPr>
          <w:color w:val="002E5D"/>
          <w:sz w:val="28"/>
          <w:szCs w:val="28"/>
        </w:rPr>
        <w:t xml:space="preserve"> Sommer</w:t>
      </w:r>
      <w:r w:rsidRPr="637D2DD6" w:rsidR="36D6C8AE">
        <w:rPr>
          <w:color w:val="002E5D"/>
          <w:sz w:val="28"/>
          <w:szCs w:val="28"/>
        </w:rPr>
        <w:t xml:space="preserve"> King, </w:t>
      </w:r>
      <w:r w:rsidRPr="637D2DD6" w:rsidR="142AADE1">
        <w:rPr>
          <w:color w:val="002E5D"/>
          <w:sz w:val="28"/>
          <w:szCs w:val="28"/>
        </w:rPr>
        <w:t xml:space="preserve">Senior </w:t>
      </w:r>
      <w:r w:rsidRPr="637D2DD6" w:rsidR="36D6C8AE">
        <w:rPr>
          <w:color w:val="002E5D"/>
          <w:sz w:val="28"/>
          <w:szCs w:val="28"/>
        </w:rPr>
        <w:t xml:space="preserve">Director, </w:t>
      </w:r>
      <w:r>
        <w:br/>
      </w:r>
      <w:r w:rsidRPr="637D2DD6" w:rsidR="36D6C8AE">
        <w:rPr>
          <w:color w:val="002E5D"/>
          <w:sz w:val="28"/>
          <w:szCs w:val="28"/>
        </w:rPr>
        <w:t>American College Application Campaign</w:t>
      </w:r>
    </w:p>
    <w:p w:rsidR="00AB5D9E" w:rsidP="58AB749F" w:rsidRDefault="000F24AE" w14:textId="77777777" w14:paraId="548B9548">
      <w:pPr>
        <w:spacing w:after="0" w:line="240" w:lineRule="auto"/>
        <w:jc w:val="left"/>
        <w:rPr>
          <w:color w:val="002E5D"/>
          <w:sz w:val="28"/>
          <w:szCs w:val="28"/>
        </w:rPr>
      </w:pPr>
      <w:r w:rsidRPr="58AB749F" w:rsidR="36D6C8AE">
        <w:rPr>
          <w:color w:val="002E5D"/>
          <w:sz w:val="28"/>
          <w:szCs w:val="28"/>
        </w:rPr>
        <w:t>lisa.king@act.org</w:t>
      </w:r>
    </w:p>
    <w:p w:rsidR="00AB5D9E" w:rsidP="58AB749F" w:rsidRDefault="000F24AE" w14:paraId="00000032" w14:textId="15565888">
      <w:pPr>
        <w:spacing w:before="200" w:after="200"/>
      </w:pPr>
    </w:p>
    <w:sectPr w:rsidR="00AB5D9E">
      <w:headerReference w:type="default" r:id="rId30"/>
      <w:footerReference w:type="default" r:id="rId31"/>
      <w:pgSz w:w="12240" w:h="15840" w:orient="portrait"/>
      <w:pgMar w:top="1440" w:right="1440" w:bottom="99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4AE" w:rsidRDefault="000F24AE" w14:paraId="77237245" w14:textId="77777777">
      <w:pPr>
        <w:spacing w:after="0" w:line="240" w:lineRule="auto"/>
      </w:pPr>
      <w:r>
        <w:separator/>
      </w:r>
    </w:p>
  </w:endnote>
  <w:endnote w:type="continuationSeparator" w:id="0">
    <w:p w:rsidR="000F24AE" w:rsidRDefault="000F24AE" w14:paraId="283026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D9E" w:rsidRDefault="00AB5D9E" w14:paraId="00000038" w14:textId="77777777">
    <w:pPr>
      <w:widowControl w:val="0"/>
      <w:pBdr>
        <w:top w:val="nil"/>
        <w:left w:val="nil"/>
        <w:bottom w:val="nil"/>
        <w:right w:val="nil"/>
        <w:between w:val="nil"/>
      </w:pBdr>
      <w:spacing w:after="0" w:line="276" w:lineRule="auto"/>
      <w:rPr>
        <w:color w:val="000000"/>
      </w:rPr>
    </w:pPr>
  </w:p>
  <w:tbl>
    <w:tblPr>
      <w:tblStyle w:val="a0"/>
      <w:tblW w:w="9360" w:type="dxa"/>
      <w:tblLayout w:type="fixed"/>
      <w:tblLook w:val="0600" w:firstRow="0" w:lastRow="0" w:firstColumn="0" w:lastColumn="0" w:noHBand="1" w:noVBand="1"/>
    </w:tblPr>
    <w:tblGrid>
      <w:gridCol w:w="3120"/>
      <w:gridCol w:w="3120"/>
      <w:gridCol w:w="3120"/>
    </w:tblGrid>
    <w:tr w:rsidR="00AB5D9E" w14:paraId="627A3825" w14:textId="77777777">
      <w:trPr>
        <w:trHeight w:val="300"/>
      </w:trPr>
      <w:tc>
        <w:tcPr>
          <w:tcW w:w="3120" w:type="dxa"/>
        </w:tcPr>
        <w:p w:rsidR="00AB5D9E" w:rsidRDefault="00AB5D9E" w14:paraId="00000039" w14:textId="77777777">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rsidR="00AB5D9E" w:rsidRDefault="00AB5D9E" w14:paraId="0000003A" w14:textId="77777777">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rsidR="00AB5D9E" w:rsidRDefault="00AB5D9E" w14:paraId="0000003B" w14:textId="77777777">
          <w:pPr>
            <w:pBdr>
              <w:top w:val="nil"/>
              <w:left w:val="nil"/>
              <w:bottom w:val="nil"/>
              <w:right w:val="nil"/>
              <w:between w:val="nil"/>
            </w:pBdr>
            <w:tabs>
              <w:tab w:val="center" w:pos="4680"/>
              <w:tab w:val="right" w:pos="9360"/>
            </w:tabs>
            <w:spacing w:after="0" w:line="240" w:lineRule="auto"/>
            <w:ind w:right="-115"/>
            <w:jc w:val="right"/>
            <w:rPr>
              <w:color w:val="000000"/>
            </w:rPr>
          </w:pPr>
        </w:p>
      </w:tc>
    </w:tr>
  </w:tbl>
  <w:p w:rsidR="00AB5D9E" w:rsidRDefault="00AB5D9E" w14:paraId="0000003C"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4AE" w:rsidRDefault="000F24AE" w14:paraId="74549823" w14:textId="77777777">
      <w:pPr>
        <w:spacing w:after="0" w:line="240" w:lineRule="auto"/>
      </w:pPr>
      <w:r>
        <w:separator/>
      </w:r>
    </w:p>
  </w:footnote>
  <w:footnote w:type="continuationSeparator" w:id="0">
    <w:p w:rsidR="000F24AE" w:rsidRDefault="000F24AE" w14:paraId="33AB9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D9E" w:rsidRDefault="00AB5D9E" w14:paraId="00000033" w14:textId="77777777">
    <w:pPr>
      <w:widowControl w:val="0"/>
      <w:pBdr>
        <w:top w:val="nil"/>
        <w:left w:val="nil"/>
        <w:bottom w:val="nil"/>
        <w:right w:val="nil"/>
        <w:between w:val="nil"/>
      </w:pBdr>
      <w:spacing w:after="0" w:line="276" w:lineRule="auto"/>
    </w:pPr>
  </w:p>
  <w:tbl>
    <w:tblPr>
      <w:tblStyle w:val="a"/>
      <w:tblW w:w="9360" w:type="dxa"/>
      <w:tblLayout w:type="fixed"/>
      <w:tblLook w:val="0600" w:firstRow="0" w:lastRow="0" w:firstColumn="0" w:lastColumn="0" w:noHBand="1" w:noVBand="1"/>
    </w:tblPr>
    <w:tblGrid>
      <w:gridCol w:w="3120"/>
      <w:gridCol w:w="3120"/>
      <w:gridCol w:w="3120"/>
    </w:tblGrid>
    <w:tr w:rsidR="00AB5D9E" w14:paraId="206B70A6" w14:textId="77777777">
      <w:trPr>
        <w:trHeight w:val="300"/>
      </w:trPr>
      <w:tc>
        <w:tcPr>
          <w:tcW w:w="3120" w:type="dxa"/>
        </w:tcPr>
        <w:p w:rsidR="00AB5D9E" w:rsidRDefault="00AB5D9E" w14:paraId="00000034" w14:textId="77777777">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rsidR="00AB5D9E" w:rsidRDefault="00AB5D9E" w14:paraId="00000035" w14:textId="77777777">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rsidR="00AB5D9E" w:rsidRDefault="00AB5D9E" w14:paraId="00000036" w14:textId="77777777">
          <w:pPr>
            <w:pBdr>
              <w:top w:val="nil"/>
              <w:left w:val="nil"/>
              <w:bottom w:val="nil"/>
              <w:right w:val="nil"/>
              <w:between w:val="nil"/>
            </w:pBdr>
            <w:tabs>
              <w:tab w:val="center" w:pos="4680"/>
              <w:tab w:val="right" w:pos="9360"/>
            </w:tabs>
            <w:spacing w:after="0" w:line="240" w:lineRule="auto"/>
            <w:ind w:right="-115"/>
            <w:jc w:val="right"/>
            <w:rPr>
              <w:color w:val="000000"/>
            </w:rPr>
          </w:pPr>
        </w:p>
      </w:tc>
    </w:tr>
  </w:tbl>
  <w:p w:rsidR="00AB5D9E" w:rsidRDefault="00AB5D9E" w14:paraId="00000037"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04E4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A024E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3134562">
    <w:abstractNumId w:val="0"/>
  </w:num>
  <w:num w:numId="2" w16cid:durableId="96484587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D9E"/>
    <w:rsid w:val="000F24AE"/>
    <w:rsid w:val="00733082"/>
    <w:rsid w:val="00AB5D9E"/>
    <w:rsid w:val="0201514C"/>
    <w:rsid w:val="027BE11F"/>
    <w:rsid w:val="034F4C29"/>
    <w:rsid w:val="0396D6CD"/>
    <w:rsid w:val="03BEB797"/>
    <w:rsid w:val="0672D3F4"/>
    <w:rsid w:val="0A193F02"/>
    <w:rsid w:val="0A1C8C1D"/>
    <w:rsid w:val="0CA0A45A"/>
    <w:rsid w:val="135F1FDE"/>
    <w:rsid w:val="13C0D732"/>
    <w:rsid w:val="142AADE1"/>
    <w:rsid w:val="15BF9D19"/>
    <w:rsid w:val="15E64C0E"/>
    <w:rsid w:val="16F09EF1"/>
    <w:rsid w:val="170BC8C5"/>
    <w:rsid w:val="18FA9C26"/>
    <w:rsid w:val="19BBF64B"/>
    <w:rsid w:val="1A059698"/>
    <w:rsid w:val="1A8D61F3"/>
    <w:rsid w:val="1B112380"/>
    <w:rsid w:val="1D2AD105"/>
    <w:rsid w:val="1D46CC30"/>
    <w:rsid w:val="1FC6B0A0"/>
    <w:rsid w:val="2122CB77"/>
    <w:rsid w:val="2148628A"/>
    <w:rsid w:val="226BF03A"/>
    <w:rsid w:val="2371C732"/>
    <w:rsid w:val="263FF3F9"/>
    <w:rsid w:val="26636B55"/>
    <w:rsid w:val="2664781A"/>
    <w:rsid w:val="271CD8C6"/>
    <w:rsid w:val="284E4F81"/>
    <w:rsid w:val="28D41A4B"/>
    <w:rsid w:val="2BEF4EEC"/>
    <w:rsid w:val="2CB72610"/>
    <w:rsid w:val="2D41C2AD"/>
    <w:rsid w:val="2DA9DE52"/>
    <w:rsid w:val="2DC82B46"/>
    <w:rsid w:val="30478CA4"/>
    <w:rsid w:val="30B17D3A"/>
    <w:rsid w:val="30CDBFF4"/>
    <w:rsid w:val="3368F216"/>
    <w:rsid w:val="34E80416"/>
    <w:rsid w:val="3505E48C"/>
    <w:rsid w:val="363CBA6C"/>
    <w:rsid w:val="36D6C8AE"/>
    <w:rsid w:val="36E88C1D"/>
    <w:rsid w:val="375AA4CB"/>
    <w:rsid w:val="38CC81B8"/>
    <w:rsid w:val="39881F5F"/>
    <w:rsid w:val="3AA56939"/>
    <w:rsid w:val="3C9AF373"/>
    <w:rsid w:val="3CA848BE"/>
    <w:rsid w:val="3D022446"/>
    <w:rsid w:val="3E72517D"/>
    <w:rsid w:val="4171A9A2"/>
    <w:rsid w:val="41B19314"/>
    <w:rsid w:val="44F6E8B3"/>
    <w:rsid w:val="46BA72BB"/>
    <w:rsid w:val="475C69C1"/>
    <w:rsid w:val="47A1A07B"/>
    <w:rsid w:val="47F6D5C3"/>
    <w:rsid w:val="480E4325"/>
    <w:rsid w:val="488EB038"/>
    <w:rsid w:val="4ABD32EA"/>
    <w:rsid w:val="4C0BBE87"/>
    <w:rsid w:val="4CB95139"/>
    <w:rsid w:val="4D110DF3"/>
    <w:rsid w:val="4EAE1710"/>
    <w:rsid w:val="4F7B7859"/>
    <w:rsid w:val="50433CA0"/>
    <w:rsid w:val="50EE537C"/>
    <w:rsid w:val="518B049E"/>
    <w:rsid w:val="51E1E868"/>
    <w:rsid w:val="56720E17"/>
    <w:rsid w:val="58AB749F"/>
    <w:rsid w:val="58ED236A"/>
    <w:rsid w:val="5A11647B"/>
    <w:rsid w:val="5A8C8ECD"/>
    <w:rsid w:val="5AF9EA51"/>
    <w:rsid w:val="5ED8898B"/>
    <w:rsid w:val="5EFED848"/>
    <w:rsid w:val="5FC8B010"/>
    <w:rsid w:val="60BAF159"/>
    <w:rsid w:val="618415B8"/>
    <w:rsid w:val="61E2D2C9"/>
    <w:rsid w:val="620B99E4"/>
    <w:rsid w:val="637D2DD6"/>
    <w:rsid w:val="63811BCE"/>
    <w:rsid w:val="6407954E"/>
    <w:rsid w:val="6516A955"/>
    <w:rsid w:val="66232BAA"/>
    <w:rsid w:val="68A724A0"/>
    <w:rsid w:val="6A3AAFA8"/>
    <w:rsid w:val="6B15AEE0"/>
    <w:rsid w:val="6D577B7A"/>
    <w:rsid w:val="6D756168"/>
    <w:rsid w:val="6D910563"/>
    <w:rsid w:val="6DE097DC"/>
    <w:rsid w:val="6F652F03"/>
    <w:rsid w:val="72DCB82B"/>
    <w:rsid w:val="74E68253"/>
    <w:rsid w:val="758D133E"/>
    <w:rsid w:val="75F50A2B"/>
    <w:rsid w:val="75FABB03"/>
    <w:rsid w:val="78EBF78C"/>
    <w:rsid w:val="7AC51684"/>
    <w:rsid w:val="7ADA03B4"/>
    <w:rsid w:val="7B0BDD3D"/>
    <w:rsid w:val="7B373668"/>
    <w:rsid w:val="7B736042"/>
    <w:rsid w:val="7BF801CC"/>
    <w:rsid w:val="7DF7E7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885855"/>
  <w15:docId w15:val="{F150ACD0-CCA4-4327-A1B0-1777BF1DAE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12B74"/>
    <w:rPr>
      <w:b/>
      <w:bCs/>
    </w:rPr>
  </w:style>
  <w:style w:type="character" w:styleId="CommentSubjectChar" w:customStyle="1">
    <w:name w:val="Comment Subject Char"/>
    <w:basedOn w:val="CommentTextChar"/>
    <w:link w:val="CommentSubject"/>
    <w:uiPriority w:val="99"/>
    <w:semiHidden/>
    <w:rsid w:val="00012B74"/>
    <w:rPr>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5.jpg" Id="rId23" /><Relationship Type="http://schemas.openxmlformats.org/officeDocument/2006/relationships/endnotes" Target="endnotes.xml" Id="rId10"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eader" Target="header1.xml" Id="rId30" /><Relationship Type="http://schemas.openxmlformats.org/officeDocument/2006/relationships/webSettings" Target="webSettings.xml" Id="rId8" /><Relationship Type="http://schemas.openxmlformats.org/officeDocument/2006/relationships/image" Target="/media/image6.png" Id="rId1697654768" /><Relationship Type="http://schemas.openxmlformats.org/officeDocument/2006/relationships/hyperlink" Target="https://impactandlearning.act.org/wp-content/uploads/2022/05/why-apply-selfie-printout-2025-.pdf" TargetMode="External" Id="Ra46b4844d2ce489d" /><Relationship Type="http://schemas.openxmlformats.org/officeDocument/2006/relationships/hyperlink" Target="https://twitter.com/american_cac" TargetMode="External" Id="R27d4af8a8cce4c6d" /><Relationship Type="http://schemas.openxmlformats.org/officeDocument/2006/relationships/hyperlink" Target="https://facebook.com/americancac" TargetMode="External" Id="R929e657c0e6849fd" /><Relationship Type="http://schemas.openxmlformats.org/officeDocument/2006/relationships/hyperlink" Target="https://impactandlearning.act.org/acac/resources/why-apply/" TargetMode="External" Id="R31fdf70e3a644f72" /><Relationship Type="http://schemas.openxmlformats.org/officeDocument/2006/relationships/hyperlink" Target="https://impactandlearning.act.org/acac/resources/why-apply/" TargetMode="External" Id="Rd4e17a11fe4c428a" /><Relationship Type="http://schemas.openxmlformats.org/officeDocument/2006/relationships/image" Target="/media/image8.png" Id="rId1615542415" /><Relationship Type="http://schemas.openxmlformats.org/officeDocument/2006/relationships/image" Target="/media/image3.jpg" Id="rId1647637190" /><Relationship Type="http://schemas.openxmlformats.org/officeDocument/2006/relationships/image" Target="/media/image7.png" Id="rId1482361165" /><Relationship Type="http://schemas.openxmlformats.org/officeDocument/2006/relationships/image" Target="/media/imagea.png" Id="rId1997285190" /><Relationship Type="http://schemas.openxmlformats.org/officeDocument/2006/relationships/image" Target="/media/imageb.png" Id="rId2019136011" /><Relationship Type="http://schemas.openxmlformats.org/officeDocument/2006/relationships/hyperlink" Target="https://impactandlearning.act.org/acac/" TargetMode="External" Id="Rf5bf5177a57840d7" /><Relationship Type="http://schemas.openxmlformats.org/officeDocument/2006/relationships/hyperlink" Target="https://impactandlearning.act.org/acac/resources/why-apply/" TargetMode="External" Id="R10f94eba9af34981" /><Relationship Type="http://schemas.openxmlformats.org/officeDocument/2006/relationships/hyperlink" Target="https://impactandlearning.act.org/acac/" TargetMode="External" Id="Rd93bbbc930c34ae7" /><Relationship Type="http://schemas.openxmlformats.org/officeDocument/2006/relationships/hyperlink" Target="https://impactandlearning.act.org/acac/resources/why-apply/" TargetMode="External" Id="R5333a377c32c4a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dee75e-c88c-4141-be6a-f87053e3339a" xsi:nil="true"/>
    <lcf76f155ced4ddcb4097134ff3c332f xmlns="eb38c7a6-ca66-4fb8-a3eb-4614782e662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1C04A1D06E62408115324EEAD3BBAA" ma:contentTypeVersion="21" ma:contentTypeDescription="Create a new document." ma:contentTypeScope="" ma:versionID="a0ae476b301d2682412bfae419fbbdad">
  <xsd:schema xmlns:xsd="http://www.w3.org/2001/XMLSchema" xmlns:xs="http://www.w3.org/2001/XMLSchema" xmlns:p="http://schemas.microsoft.com/office/2006/metadata/properties" xmlns:ns1="http://schemas.microsoft.com/sharepoint/v3" xmlns:ns2="eb38c7a6-ca66-4fb8-a3eb-4614782e6621" xmlns:ns3="88d52b19-7992-44c0-bcfc-15d7d1670a78" xmlns:ns4="a0dee75e-c88c-4141-be6a-f87053e3339a" targetNamespace="http://schemas.microsoft.com/office/2006/metadata/properties" ma:root="true" ma:fieldsID="52737c7c39b153395652e6fe5635afa7" ns1:_="" ns2:_="" ns3:_="" ns4:_="">
    <xsd:import namespace="http://schemas.microsoft.com/sharepoint/v3"/>
    <xsd:import namespace="eb38c7a6-ca66-4fb8-a3eb-4614782e6621"/>
    <xsd:import namespace="88d52b19-7992-44c0-bcfc-15d7d1670a78"/>
    <xsd:import namespace="a0dee75e-c88c-4141-be6a-f87053e333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8c7a6-ca66-4fb8-a3eb-4614782e6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371c87-eca2-45fe-ad1f-c7462bb8a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d52b19-7992-44c0-bcfc-15d7d1670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dee75e-c88c-4141-be6a-f87053e3339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170f66-0fc6-4f86-825a-37ce72781655}" ma:internalName="TaxCatchAll" ma:showField="CatchAllData" ma:web="88d52b19-7992-44c0-bcfc-15d7d1670a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dzeVG+OStFaqneAIj2kbS4KQ8Q==">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</go:docsCustomData>
</go:gDocsCustomXmlDataStorage>
</file>

<file path=customXml/itemProps1.xml><?xml version="1.0" encoding="utf-8"?>
<ds:datastoreItem xmlns:ds="http://schemas.openxmlformats.org/officeDocument/2006/customXml" ds:itemID="{56F2D4CE-E502-4891-981D-3CEE91AFEE34}">
  <ds:schemaRefs>
    <ds:schemaRef ds:uri="http://schemas.microsoft.com/office/2006/metadata/properties"/>
    <ds:schemaRef ds:uri="http://schemas.microsoft.com/office/infopath/2007/PartnerControls"/>
    <ds:schemaRef ds:uri="a0dee75e-c88c-4141-be6a-f87053e3339a"/>
    <ds:schemaRef ds:uri="eb38c7a6-ca66-4fb8-a3eb-4614782e6621"/>
  </ds:schemaRefs>
</ds:datastoreItem>
</file>

<file path=customXml/itemProps2.xml><?xml version="1.0" encoding="utf-8"?>
<ds:datastoreItem xmlns:ds="http://schemas.openxmlformats.org/officeDocument/2006/customXml" ds:itemID="{FCADC526-B2A6-436D-9760-C6C1E2C7595D}">
  <ds:schemaRefs>
    <ds:schemaRef ds:uri="http://schemas.microsoft.com/sharepoint/v3/contenttype/forms"/>
  </ds:schemaRefs>
</ds:datastoreItem>
</file>

<file path=customXml/itemProps3.xml><?xml version="1.0" encoding="utf-8"?>
<ds:datastoreItem xmlns:ds="http://schemas.openxmlformats.org/officeDocument/2006/customXml" ds:itemID="{B019A09A-7D1A-4A82-BC44-71FC626BCD80}"/>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Assenmacher</dc:creator>
  <cp:lastModifiedBy>laurenb@piperandgold.com</cp:lastModifiedBy>
  <cp:revision>9</cp:revision>
  <dcterms:created xsi:type="dcterms:W3CDTF">2025-07-08T17:15:00Z</dcterms:created>
  <dcterms:modified xsi:type="dcterms:W3CDTF">2026-07-27T15:26:09Z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0x010100721C04A1D06E62408115324EEAD3BBAA</vt:lpwstr>
  </property>
  <property fmtid="{D5CDD505-2E9C-101B-9397-08002B2CF9AE}" pid="3" name="MSIP_Label_b1a9ee2d-7f97-43f8-9c16-151195c3e305_Enabled">
    <vt:lpwstr>true</vt:lpwstr>
  </property>
  <property fmtid="{D5CDD505-2E9C-101B-9397-08002B2CF9AE}" pid="4" name="MSIP_Label_b1a9ee2d-7f97-43f8-9c16-151195c3e305_SetDate">
    <vt:lpwstr>2023-07-21T15:46:09Z</vt:lpwstr>
  </property>
  <property fmtid="{D5CDD505-2E9C-101B-9397-08002B2CF9AE}" pid="5" name="MSIP_Label_b1a9ee2d-7f97-43f8-9c16-151195c3e305_Method">
    <vt:lpwstr>Standard</vt:lpwstr>
  </property>
  <property fmtid="{D5CDD505-2E9C-101B-9397-08002B2CF9AE}" pid="6" name="MSIP_Label_b1a9ee2d-7f97-43f8-9c16-151195c3e305_Name">
    <vt:lpwstr>b1a9ee2d-7f97-43f8-9c16-151195c3e305</vt:lpwstr>
  </property>
  <property fmtid="{D5CDD505-2E9C-101B-9397-08002B2CF9AE}" pid="7" name="MSIP_Label_b1a9ee2d-7f97-43f8-9c16-151195c3e305_SiteId">
    <vt:lpwstr>65cb0346-9d88-41d9-8ca6-f72047670d0f</vt:lpwstr>
  </property>
  <property fmtid="{D5CDD505-2E9C-101B-9397-08002B2CF9AE}" pid="8" name="MSIP_Label_b1a9ee2d-7f97-43f8-9c16-151195c3e305_ActionId">
    <vt:lpwstr>46fd53de-e4e3-49ea-8800-83f6132ef3ec</vt:lpwstr>
  </property>
  <property fmtid="{D5CDD505-2E9C-101B-9397-08002B2CF9AE}" pid="9" name="MSIP_Label_b1a9ee2d-7f97-43f8-9c16-151195c3e305_ContentBits">
    <vt:lpwstr>0</vt:lpwstr>
  </property>
  <property fmtid="{D5CDD505-2E9C-101B-9397-08002B2CF9AE}" pid="10" name="MediaServiceImageTags">
    <vt:lpwstr/>
  </property>
  <property fmtid="{D5CDD505-2E9C-101B-9397-08002B2CF9AE}" pid="11" name="Order">
    <vt:r8>631500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